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様式第１号（第５条関係）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月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相生市長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申請者</w:t>
      </w:r>
      <w:r>
        <w:rPr>
          <w:rFonts w:hint="eastAsia" w:ascii="ＭＳ 明朝" w:hAnsi="ＭＳ 明朝" w:eastAsia="ＭＳ 明朝"/>
          <w:sz w:val="24"/>
        </w:rPr>
        <w:t xml:space="preserve">                       </w:t>
      </w:r>
    </w:p>
    <w:p>
      <w:pPr>
        <w:pStyle w:val="0"/>
        <w:ind w:right="-315" w:rightChars="-15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pacing w:val="60"/>
          <w:sz w:val="24"/>
          <w:fitText w:val="960" w:id="1"/>
        </w:rPr>
        <w:t>住　</w:t>
      </w:r>
      <w:r>
        <w:rPr>
          <w:rFonts w:hint="eastAsia" w:ascii="ＭＳ 明朝" w:hAnsi="ＭＳ 明朝" w:eastAsia="ＭＳ 明朝"/>
          <w:sz w:val="24"/>
          <w:fitText w:val="960" w:id="1"/>
        </w:rPr>
        <w:t>所</w:t>
      </w:r>
      <w:r>
        <w:rPr>
          <w:rFonts w:hint="eastAsia"/>
        </w:rPr>
        <w:t>　　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　　　　</w:t>
      </w:r>
    </w:p>
    <w:p>
      <w:pPr>
        <w:pStyle w:val="0"/>
        <w:ind w:right="-315" w:rightChars="-15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>　　　　　　　　　　　</w:t>
      </w:r>
      <w:r>
        <w:rPr>
          <w:rFonts w:hint="eastAsia" w:ascii="ＭＳ 明朝" w:hAnsi="ＭＳ 明朝" w:eastAsia="ＭＳ 明朝"/>
          <w:spacing w:val="60"/>
          <w:sz w:val="24"/>
          <w:fitText w:val="960" w:id="2"/>
        </w:rPr>
        <w:t>氏　</w:t>
      </w:r>
      <w:r>
        <w:rPr>
          <w:rFonts w:hint="eastAsia" w:ascii="ＭＳ 明朝" w:hAnsi="ＭＳ 明朝" w:eastAsia="ＭＳ 明朝"/>
          <w:sz w:val="24"/>
          <w:fitText w:val="960" w:id="2"/>
        </w:rPr>
        <w:t>名</w:t>
      </w:r>
      <w:r>
        <w:rPr>
          <w:rFonts w:hint="eastAsia"/>
        </w:rPr>
        <w:t>　</w:t>
      </w:r>
    </w:p>
    <w:p>
      <w:pPr>
        <w:pStyle w:val="0"/>
        <w:tabs>
          <w:tab w:val="clear" w:pos="4860"/>
          <w:tab w:val="left" w:leader="none" w:pos="5040"/>
        </w:tabs>
        <w:ind w:left="0" w:leftChars="0" w:right="-315" w:rightChars="-150" w:firstLine="5698" w:firstLineChars="237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あいおい暮らしお試し移住事業利用申請書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お試し住宅を借用し相生市での暮らしを体験したいので、あいおい暮らしお試し移住事業実施要領第５条の規定により、下記のとおり関係書類を添えて申請します。</w:t>
      </w:r>
    </w:p>
    <w:p>
      <w:pPr>
        <w:pStyle w:val="0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なお、この申請書の記載事項及び関係書類に偽りはなく、あいおい暮らしお試し移住事業実施要領第４条に規定している要件を満たしていることを誓約し、</w:t>
      </w:r>
      <w:r>
        <w:rPr>
          <w:rFonts w:hint="eastAsia" w:ascii="ＭＳ 明朝" w:hAnsi="ＭＳ 明朝" w:eastAsia="ＭＳ 明朝"/>
          <w:sz w:val="24"/>
          <w:u w:val="none" w:color="auto"/>
        </w:rPr>
        <w:t>本事業の利用要件確認のため、申請に関し必要な情報を市職員が調査することに同意いたします。</w:t>
      </w:r>
    </w:p>
    <w:p>
      <w:pPr>
        <w:pStyle w:val="0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</w:t>
      </w:r>
    </w:p>
    <w:tbl>
      <w:tblPr>
        <w:tblStyle w:val="20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5"/>
        <w:gridCol w:w="2615"/>
        <w:gridCol w:w="1260"/>
        <w:gridCol w:w="1440"/>
        <w:gridCol w:w="1809"/>
      </w:tblGrid>
      <w:tr>
        <w:trPr/>
        <w:tc>
          <w:tcPr>
            <w:tcW w:w="152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利用住宅</w:t>
            </w:r>
          </w:p>
        </w:tc>
        <w:tc>
          <w:tcPr>
            <w:tcW w:w="71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  <w:bdr w:val="single" w:color="auto" w:sz="4" w:space="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戸建タイプ　　・　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  <w:bdr w:val="none" w:color="auto" w:sz="0" w:space="0"/>
              </w:rPr>
              <w:t>　アパートタイプ</w:t>
            </w:r>
          </w:p>
        </w:tc>
      </w:tr>
      <w:tr>
        <w:trPr/>
        <w:tc>
          <w:tcPr>
            <w:tcW w:w="15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菜園利用希望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（戸建のみ）</w:t>
            </w:r>
          </w:p>
        </w:tc>
        <w:tc>
          <w:tcPr>
            <w:tcW w:w="71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あり　　　・　　　なし</w:t>
            </w:r>
          </w:p>
        </w:tc>
      </w:tr>
      <w:tr>
        <w:trPr/>
        <w:tc>
          <w:tcPr>
            <w:tcW w:w="1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利用期間</w:t>
            </w:r>
          </w:p>
        </w:tc>
        <w:tc>
          <w:tcPr>
            <w:tcW w:w="71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 w:rightChars="100"/>
              <w:jc w:val="right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年　　月　　日から　　年　　月　　日まで（　週間）</w:t>
            </w:r>
          </w:p>
        </w:tc>
      </w:tr>
      <w:tr>
        <w:trPr>
          <w:trHeight w:val="360" w:hRule="atLeast"/>
        </w:trPr>
        <w:tc>
          <w:tcPr>
            <w:tcW w:w="15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利用希望者</w:t>
            </w:r>
          </w:p>
        </w:tc>
        <w:tc>
          <w:tcPr>
            <w:tcW w:w="26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氏名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年齢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w w:val="75"/>
                <w:sz w:val="24"/>
                <w:u w:val="none" w:color="auto"/>
                <w:fitText w:val="1260" w:id="3"/>
              </w:rPr>
              <w:t>申請者との続</w:t>
            </w:r>
            <w:r>
              <w:rPr>
                <w:rFonts w:hint="eastAsia" w:ascii="ＭＳ 明朝" w:hAnsi="ＭＳ 明朝" w:eastAsia="ＭＳ 明朝"/>
                <w:spacing w:val="3"/>
                <w:w w:val="75"/>
                <w:sz w:val="24"/>
                <w:u w:val="none" w:color="auto"/>
                <w:fitText w:val="1260" w:id="3"/>
              </w:rPr>
              <w:t>柄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備考</w:t>
            </w:r>
          </w:p>
        </w:tc>
      </w:tr>
      <w:tr>
        <w:trPr>
          <w:trHeight w:val="52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 w:color="auto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緊急連絡先</w:t>
            </w: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57"/>
                <w:sz w:val="24"/>
                <w:fitText w:val="960" w:id="4"/>
              </w:rPr>
              <w:t>メールアドレス</w:t>
            </w:r>
          </w:p>
        </w:tc>
        <w:tc>
          <w:tcPr>
            <w:tcW w:w="32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（添付書類）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（１）身分証明書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（２）誓約書（様式第２号）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717</TotalTime>
  <Pages>1</Pages>
  <Words>0</Words>
  <Characters>334</Characters>
  <Application>JUST Note</Application>
  <Lines>159</Lines>
  <Paragraphs>26</Paragraphs>
  <CharactersWithSpaces>480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2021-09-16T04:08:03Z</cp:lastPrinted>
  <dcterms:modified xsi:type="dcterms:W3CDTF">2026-04-23T05:19:13Z</dcterms:modified>
  <cp:revision>8</cp:revision>
</cp:coreProperties>
</file>