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4"/>
        </w:rPr>
      </w:pPr>
      <w:r>
        <w:rPr>
          <w:rFonts w:hint="eastAsia" w:ascii="BIZ UDPゴシック" w:hAnsi="BIZ UDPゴシック" w:eastAsia="BIZ UDPゴシック"/>
          <w:sz w:val="24"/>
        </w:rPr>
        <w:t>マイナンバーカード予約等システム導入プロポーザル実施要領</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１</w:t>
      </w:r>
      <w:r>
        <w:rPr>
          <w:rFonts w:hint="default" w:ascii="BIZ UDPゴシック" w:hAnsi="BIZ UDPゴシック" w:eastAsia="BIZ UDPゴシック"/>
          <w:u w:val="single" w:color="auto"/>
        </w:rPr>
        <w:t xml:space="preserve"> </w:t>
      </w:r>
      <w:r>
        <w:rPr>
          <w:rFonts w:hint="default" w:ascii="BIZ UDPゴシック" w:hAnsi="BIZ UDPゴシック" w:eastAsia="BIZ UDPゴシック"/>
          <w:u w:val="single" w:color="auto"/>
        </w:rPr>
        <w:t>目的</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この要領は、マイナンバーカード予約等システム導入にかかる委託事業者の選定について必要な事項を定めるものとする。</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２</w:t>
      </w:r>
      <w:r>
        <w:rPr>
          <w:rFonts w:hint="default" w:ascii="BIZ UDPゴシック" w:hAnsi="BIZ UDPゴシック" w:eastAsia="BIZ UDPゴシック"/>
          <w:u w:val="single" w:color="auto"/>
        </w:rPr>
        <w:t xml:space="preserve"> </w:t>
      </w:r>
      <w:r>
        <w:rPr>
          <w:rFonts w:hint="default" w:ascii="BIZ UDPゴシック" w:hAnsi="BIZ UDPゴシック" w:eastAsia="BIZ UDPゴシック"/>
          <w:u w:val="single" w:color="auto"/>
        </w:rPr>
        <w:t>業務概要</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（１）</w:t>
      </w:r>
      <w:r>
        <w:rPr>
          <w:rFonts w:hint="eastAsia" w:ascii="BIZ UDPゴシック" w:hAnsi="BIZ UDPゴシック" w:eastAsia="BIZ UDPゴシック"/>
        </w:rPr>
        <w:t xml:space="preserve"> </w:t>
      </w:r>
      <w:r>
        <w:rPr>
          <w:rFonts w:hint="eastAsia" w:ascii="BIZ UDPゴシック" w:hAnsi="BIZ UDPゴシック" w:eastAsia="BIZ UDPゴシック"/>
        </w:rPr>
        <w:t>業務名称</w:t>
      </w:r>
    </w:p>
    <w:p>
      <w:pPr>
        <w:pStyle w:val="0"/>
        <w:ind w:firstLine="420" w:firstLineChars="200"/>
        <w:rPr>
          <w:rFonts w:hint="default" w:ascii="BIZ UDPゴシック" w:hAnsi="BIZ UDPゴシック" w:eastAsia="BIZ UDPゴシック"/>
        </w:rPr>
      </w:pPr>
      <w:r>
        <w:rPr>
          <w:rFonts w:hint="eastAsia" w:ascii="BIZ UDPゴシック" w:hAnsi="BIZ UDPゴシック" w:eastAsia="BIZ UDPゴシック"/>
        </w:rPr>
        <w:t>マイナンバーカード予約等システム導入</w:t>
      </w:r>
      <w:r>
        <w:rPr>
          <w:rFonts w:hint="default" w:ascii="BIZ UDPゴシック" w:hAnsi="BIZ UDPゴシック" w:eastAsia="BIZ UDPゴシック"/>
        </w:rPr>
        <w:t>業務</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（２）</w:t>
      </w:r>
      <w:r>
        <w:rPr>
          <w:rFonts w:hint="eastAsia" w:ascii="BIZ UDPゴシック" w:hAnsi="BIZ UDPゴシック" w:eastAsia="BIZ UDPゴシック"/>
        </w:rPr>
        <w:t xml:space="preserve"> </w:t>
      </w:r>
      <w:r>
        <w:rPr>
          <w:rFonts w:hint="default" w:ascii="BIZ UDPゴシック" w:hAnsi="BIZ UDPゴシック" w:eastAsia="BIZ UDPゴシック"/>
        </w:rPr>
        <w:t>業務</w:t>
      </w:r>
      <w:r>
        <w:rPr>
          <w:rFonts w:hint="eastAsia" w:ascii="BIZ UDPゴシック" w:hAnsi="BIZ UDPゴシック" w:eastAsia="BIZ UDPゴシック"/>
        </w:rPr>
        <w:t>内容</w:t>
      </w:r>
    </w:p>
    <w:p>
      <w:pPr>
        <w:pStyle w:val="0"/>
        <w:ind w:firstLine="420" w:firstLineChars="200"/>
        <w:rPr>
          <w:rFonts w:hint="default" w:ascii="BIZ UDPゴシック" w:hAnsi="BIZ UDPゴシック" w:eastAsia="BIZ UDPゴシック"/>
        </w:rPr>
      </w:pPr>
      <w:r>
        <w:rPr>
          <w:rFonts w:hint="eastAsia" w:ascii="BIZ UDPゴシック" w:hAnsi="BIZ UDPゴシック" w:eastAsia="BIZ UDPゴシック"/>
        </w:rPr>
        <w:t>「マイナンバーカード予約等システム導入業務委託仕様書」（別紙１）のとおり</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（３）</w:t>
      </w:r>
      <w:r>
        <w:rPr>
          <w:rFonts w:hint="eastAsia" w:ascii="BIZ UDPゴシック" w:hAnsi="BIZ UDPゴシック" w:eastAsia="BIZ UDPゴシック"/>
        </w:rPr>
        <w:t xml:space="preserve"> </w:t>
      </w:r>
      <w:r>
        <w:rPr>
          <w:rFonts w:hint="eastAsia" w:ascii="BIZ UDPゴシック" w:hAnsi="BIZ UDPゴシック" w:eastAsia="BIZ UDPゴシック"/>
        </w:rPr>
        <w:t>履行</w:t>
      </w:r>
      <w:r>
        <w:rPr>
          <w:rFonts w:hint="default" w:ascii="BIZ UDPゴシック" w:hAnsi="BIZ UDPゴシック" w:eastAsia="BIZ UDPゴシック"/>
        </w:rPr>
        <w:t>期間</w:t>
      </w:r>
    </w:p>
    <w:p>
      <w:pPr>
        <w:pStyle w:val="0"/>
        <w:ind w:firstLine="420" w:firstLineChars="200"/>
        <w:rPr>
          <w:rFonts w:hint="default" w:ascii="BIZ UDPゴシック" w:hAnsi="BIZ UDPゴシック" w:eastAsia="BIZ UDPゴシック"/>
        </w:rPr>
      </w:pPr>
      <w:r>
        <w:rPr>
          <w:rFonts w:hint="eastAsia" w:ascii="BIZ UDPゴシック" w:hAnsi="BIZ UDPゴシック" w:eastAsia="BIZ UDPゴシック"/>
        </w:rPr>
        <w:t>システム構築：</w:t>
      </w:r>
      <w:r>
        <w:rPr>
          <w:rFonts w:hint="default" w:ascii="BIZ UDPゴシック" w:hAnsi="BIZ UDPゴシック" w:eastAsia="BIZ UDPゴシック"/>
        </w:rPr>
        <w:t>契約締結日から令和</w:t>
      </w:r>
      <w:r>
        <w:rPr>
          <w:rFonts w:hint="eastAsia" w:ascii="BIZ UDPゴシック" w:hAnsi="BIZ UDPゴシック" w:eastAsia="BIZ UDPゴシック"/>
        </w:rPr>
        <w:t>8</w:t>
      </w:r>
      <w:r>
        <w:rPr>
          <w:rFonts w:hint="default" w:ascii="BIZ UDPゴシック" w:hAnsi="BIZ UDPゴシック" w:eastAsia="BIZ UDPゴシック"/>
        </w:rPr>
        <w:t>年</w:t>
      </w:r>
      <w:r>
        <w:rPr>
          <w:rFonts w:hint="eastAsia" w:ascii="BIZ UDPゴシック" w:hAnsi="BIZ UDPゴシック" w:eastAsia="BIZ UDPゴシック"/>
        </w:rPr>
        <w:t>2</w:t>
      </w:r>
      <w:r>
        <w:rPr>
          <w:rFonts w:hint="default" w:ascii="BIZ UDPゴシック" w:hAnsi="BIZ UDPゴシック" w:eastAsia="BIZ UDPゴシック"/>
        </w:rPr>
        <w:t>月</w:t>
      </w:r>
      <w:r>
        <w:rPr>
          <w:rFonts w:hint="eastAsia" w:ascii="BIZ UDPゴシック" w:hAnsi="BIZ UDPゴシック" w:eastAsia="BIZ UDPゴシック"/>
        </w:rPr>
        <w:t>下旬まで</w:t>
      </w:r>
    </w:p>
    <w:p>
      <w:pPr>
        <w:pStyle w:val="0"/>
        <w:ind w:firstLine="420" w:firstLineChars="200"/>
        <w:rPr>
          <w:rFonts w:hint="default" w:ascii="BIZ UDPゴシック" w:hAnsi="BIZ UDPゴシック" w:eastAsia="BIZ UDPゴシック"/>
        </w:rPr>
      </w:pPr>
      <w:r>
        <w:rPr>
          <w:rFonts w:hint="eastAsia" w:ascii="BIZ UDPゴシック" w:hAnsi="BIZ UDPゴシック" w:eastAsia="BIZ UDPゴシック"/>
        </w:rPr>
        <w:t>システム運用：令和</w:t>
      </w:r>
      <w:r>
        <w:rPr>
          <w:rFonts w:hint="eastAsia" w:ascii="BIZ UDPゴシック" w:hAnsi="BIZ UDPゴシック" w:eastAsia="BIZ UDPゴシック"/>
        </w:rPr>
        <w:t>8</w:t>
      </w:r>
      <w:r>
        <w:rPr>
          <w:rFonts w:hint="eastAsia" w:ascii="BIZ UDPゴシック" w:hAnsi="BIZ UDPゴシック" w:eastAsia="BIZ UDPゴシック"/>
        </w:rPr>
        <w:t>年３月上旬</w:t>
      </w:r>
      <w:bookmarkStart w:id="0" w:name="_GoBack"/>
      <w:bookmarkEnd w:id="0"/>
      <w:r>
        <w:rPr>
          <w:rFonts w:hint="eastAsia" w:ascii="BIZ UDPゴシック" w:hAnsi="BIZ UDPゴシック" w:eastAsia="BIZ UDPゴシック"/>
        </w:rPr>
        <w:t>から</w:t>
      </w:r>
      <w:r>
        <w:rPr>
          <w:rFonts w:hint="eastAsia" w:ascii="BIZ UDPゴシック" w:hAnsi="BIZ UDPゴシック" w:eastAsia="BIZ UDPゴシック"/>
        </w:rPr>
        <w:t>5</w:t>
      </w:r>
      <w:r>
        <w:rPr>
          <w:rFonts w:hint="eastAsia" w:ascii="BIZ UDPゴシック" w:hAnsi="BIZ UDPゴシック" w:eastAsia="BIZ UDPゴシック"/>
        </w:rPr>
        <w:t>年間（</w:t>
      </w:r>
      <w:r>
        <w:rPr>
          <w:rFonts w:hint="eastAsia" w:ascii="BIZ UDPゴシック" w:hAnsi="BIZ UDPゴシック" w:eastAsia="BIZ UDPゴシック"/>
        </w:rPr>
        <w:t>60</w:t>
      </w:r>
      <w:r>
        <w:rPr>
          <w:rFonts w:hint="eastAsia" w:ascii="BIZ UDPゴシック" w:hAnsi="BIZ UDPゴシック" w:eastAsia="BIZ UDPゴシック"/>
        </w:rPr>
        <w:t>か月）</w:t>
      </w:r>
    </w:p>
    <w:p>
      <w:pPr>
        <w:pStyle w:val="0"/>
        <w:ind w:firstLine="1680" w:firstLineChars="800"/>
        <w:rPr>
          <w:rFonts w:hint="default" w:ascii="BIZ UDPゴシック" w:hAnsi="BIZ UDPゴシック" w:eastAsia="BIZ UDPゴシック"/>
        </w:rPr>
      </w:pPr>
      <w:r>
        <w:rPr>
          <w:rFonts w:hint="eastAsia" w:ascii="BIZ UDPゴシック" w:hAnsi="BIZ UDPゴシック" w:eastAsia="BIZ UDPゴシック"/>
        </w:rPr>
        <w:t>※システムの利用期間は</w:t>
      </w:r>
      <w:r>
        <w:rPr>
          <w:rFonts w:hint="eastAsia" w:ascii="BIZ UDPゴシック" w:hAnsi="BIZ UDPゴシック" w:eastAsia="BIZ UDPゴシック"/>
        </w:rPr>
        <w:t>5</w:t>
      </w:r>
      <w:r>
        <w:rPr>
          <w:rFonts w:hint="eastAsia" w:ascii="BIZ UDPゴシック" w:hAnsi="BIZ UDPゴシック" w:eastAsia="BIZ UDPゴシック"/>
        </w:rPr>
        <w:t>年間（</w:t>
      </w:r>
      <w:r>
        <w:rPr>
          <w:rFonts w:hint="eastAsia" w:ascii="BIZ UDPゴシック" w:hAnsi="BIZ UDPゴシック" w:eastAsia="BIZ UDPゴシック"/>
        </w:rPr>
        <w:t>60</w:t>
      </w:r>
      <w:r>
        <w:rPr>
          <w:rFonts w:hint="eastAsia" w:ascii="BIZ UDPゴシック" w:hAnsi="BIZ UDPゴシック" w:eastAsia="BIZ UDPゴシック"/>
        </w:rPr>
        <w:t>か月）を想定している。</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u w:val="single" w:color="auto"/>
        </w:rPr>
        <w:t>３</w:t>
      </w:r>
      <w:r>
        <w:rPr>
          <w:rFonts w:hint="default" w:ascii="BIZ UDPゴシック" w:hAnsi="BIZ UDPゴシック" w:eastAsia="BIZ UDPゴシック"/>
          <w:u w:val="single" w:color="auto"/>
        </w:rPr>
        <w:t xml:space="preserve"> </w:t>
      </w:r>
      <w:r>
        <w:rPr>
          <w:rFonts w:hint="eastAsia" w:ascii="BIZ UDPゴシック" w:hAnsi="BIZ UDPゴシック" w:eastAsia="BIZ UDPゴシック"/>
          <w:u w:val="single" w:color="auto"/>
        </w:rPr>
        <w:t>見積上限</w:t>
      </w:r>
      <w:r>
        <w:rPr>
          <w:rFonts w:hint="default" w:ascii="BIZ UDPゴシック" w:hAnsi="BIZ UDPゴシック" w:eastAsia="BIZ UDPゴシック"/>
          <w:u w:val="single" w:color="auto"/>
        </w:rPr>
        <w:t>額</w:t>
      </w:r>
      <w:r>
        <w:rPr>
          <w:rFonts w:hint="default" w:ascii="BIZ UDPゴシック" w:hAnsi="BIZ UDPゴシック" w:eastAsia="BIZ UDPゴシック"/>
        </w:rPr>
        <w:t>（</w:t>
      </w:r>
      <w:r>
        <w:rPr>
          <w:rFonts w:hint="eastAsia" w:ascii="BIZ UDPゴシック" w:hAnsi="BIZ UDPゴシック" w:eastAsia="BIZ UDPゴシック"/>
        </w:rPr>
        <w:t>消費税及び地方消費税を含む。）</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w:t>
      </w:r>
      <w:r>
        <w:rPr>
          <w:rFonts w:hint="default" w:ascii="BIZ UDPゴシック" w:hAnsi="BIZ UDPゴシック" w:eastAsia="BIZ UDPゴシック"/>
        </w:rPr>
        <w:t xml:space="preserve">1) </w:t>
      </w:r>
      <w:r>
        <w:rPr>
          <w:rFonts w:hint="eastAsia" w:ascii="BIZ UDPゴシック" w:hAnsi="BIZ UDPゴシック" w:eastAsia="BIZ UDPゴシック"/>
        </w:rPr>
        <w:t>システム導入費（ハードウェア等機器費等を含む。）</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　　</w:t>
      </w:r>
      <w:r>
        <w:rPr>
          <w:rFonts w:hint="default" w:ascii="BIZ UDPゴシック" w:hAnsi="BIZ UDPゴシック" w:eastAsia="BIZ UDPゴシック"/>
        </w:rPr>
        <w:t>2,</w:t>
      </w:r>
      <w:r>
        <w:rPr>
          <w:rFonts w:hint="eastAsia" w:ascii="BIZ UDPゴシック" w:hAnsi="BIZ UDPゴシック" w:eastAsia="BIZ UDPゴシック"/>
        </w:rPr>
        <w:t>894</w:t>
      </w:r>
      <w:r>
        <w:rPr>
          <w:rFonts w:hint="default" w:ascii="BIZ UDPゴシック" w:hAnsi="BIZ UDPゴシック" w:eastAsia="BIZ UDPゴシック"/>
        </w:rPr>
        <w:t>,</w:t>
      </w:r>
      <w:r>
        <w:rPr>
          <w:rFonts w:hint="eastAsia" w:ascii="BIZ UDPゴシック" w:hAnsi="BIZ UDPゴシック" w:eastAsia="BIZ UDPゴシック"/>
        </w:rPr>
        <w:t>0</w:t>
      </w:r>
      <w:r>
        <w:rPr>
          <w:rFonts w:hint="default" w:ascii="BIZ UDPゴシック" w:hAnsi="BIZ UDPゴシック" w:eastAsia="BIZ UDPゴシック"/>
        </w:rPr>
        <w:t>00</w:t>
      </w:r>
      <w:r>
        <w:rPr>
          <w:rFonts w:hint="eastAsia" w:ascii="BIZ UDPゴシック" w:hAnsi="BIZ UDPゴシック" w:eastAsia="BIZ UDPゴシック"/>
        </w:rPr>
        <w:t>円</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w:t>
      </w:r>
      <w:r>
        <w:rPr>
          <w:rFonts w:hint="default" w:ascii="BIZ UDPゴシック" w:hAnsi="BIZ UDPゴシック" w:eastAsia="BIZ UDPゴシック"/>
        </w:rPr>
        <w:t xml:space="preserve">2) </w:t>
      </w:r>
      <w:r>
        <w:rPr>
          <w:rFonts w:hint="eastAsia" w:ascii="BIZ UDPゴシック" w:hAnsi="BIZ UDPゴシック" w:eastAsia="BIZ UDPゴシック"/>
        </w:rPr>
        <w:t>システム</w:t>
      </w:r>
      <w:r>
        <w:rPr>
          <w:rFonts w:hint="default" w:ascii="BIZ UDPゴシック" w:hAnsi="BIZ UDPゴシック" w:eastAsia="BIZ UDPゴシック"/>
        </w:rPr>
        <w:t>利用料</w:t>
      </w:r>
      <w:r>
        <w:rPr>
          <w:rFonts w:hint="eastAsia" w:ascii="BIZ UDPゴシック" w:hAnsi="BIZ UDPゴシック" w:eastAsia="BIZ UDPゴシック"/>
        </w:rPr>
        <w:t>（</w:t>
      </w:r>
      <w:r>
        <w:rPr>
          <w:rFonts w:hint="default" w:ascii="BIZ UDPゴシック" w:hAnsi="BIZ UDPゴシック" w:eastAsia="BIZ UDPゴシック"/>
        </w:rPr>
        <w:t>ハードウェア等保守費及び運用支援費用を含む</w:t>
      </w:r>
      <w:r>
        <w:rPr>
          <w:rFonts w:hint="eastAsia" w:ascii="BIZ UDPゴシック" w:hAnsi="BIZ UDPゴシック" w:eastAsia="BIZ UDPゴシック"/>
        </w:rPr>
        <w:t>。）</w:t>
      </w:r>
    </w:p>
    <w:p>
      <w:pPr>
        <w:pStyle w:val="0"/>
        <w:ind w:firstLine="493" w:firstLineChars="235"/>
        <w:rPr>
          <w:rFonts w:hint="default" w:ascii="BIZ UDPゴシック" w:hAnsi="BIZ UDPゴシック" w:eastAsia="BIZ UDPゴシック"/>
        </w:rPr>
      </w:pPr>
      <w:r>
        <w:rPr>
          <w:rFonts w:hint="default" w:ascii="BIZ UDPゴシック" w:hAnsi="BIZ UDPゴシック" w:eastAsia="BIZ UDPゴシック"/>
        </w:rPr>
        <w:t>1</w:t>
      </w:r>
      <w:r>
        <w:rPr>
          <w:rFonts w:hint="eastAsia" w:ascii="BIZ UDPゴシック" w:hAnsi="BIZ UDPゴシック" w:eastAsia="BIZ UDPゴシック"/>
        </w:rPr>
        <w:t>2</w:t>
      </w:r>
      <w:r>
        <w:rPr>
          <w:rFonts w:hint="default" w:ascii="BIZ UDPゴシック" w:hAnsi="BIZ UDPゴシック" w:eastAsia="BIZ UDPゴシック"/>
        </w:rPr>
        <w:t>,</w:t>
      </w:r>
      <w:r>
        <w:rPr>
          <w:rFonts w:hint="eastAsia" w:ascii="BIZ UDPゴシック" w:hAnsi="BIZ UDPゴシック" w:eastAsia="BIZ UDPゴシック"/>
        </w:rPr>
        <w:t>000</w:t>
      </w:r>
      <w:r>
        <w:rPr>
          <w:rFonts w:hint="default" w:ascii="BIZ UDPゴシック" w:hAnsi="BIZ UDPゴシック" w:eastAsia="BIZ UDPゴシック"/>
        </w:rPr>
        <w:t>,</w:t>
      </w:r>
      <w:r>
        <w:rPr>
          <w:rFonts w:hint="eastAsia" w:ascii="BIZ UDPゴシック" w:hAnsi="BIZ UDPゴシック" w:eastAsia="BIZ UDPゴシック"/>
        </w:rPr>
        <w:t>0</w:t>
      </w:r>
      <w:r>
        <w:rPr>
          <w:rFonts w:hint="default" w:ascii="BIZ UDPゴシック" w:hAnsi="BIZ UDPゴシック" w:eastAsia="BIZ UDPゴシック"/>
        </w:rPr>
        <w:t>00</w:t>
      </w:r>
      <w:r>
        <w:rPr>
          <w:rFonts w:hint="eastAsia" w:ascii="BIZ UDPゴシック" w:hAnsi="BIZ UDPゴシック" w:eastAsia="BIZ UDPゴシック"/>
        </w:rPr>
        <w:t>円　（月額　</w:t>
      </w:r>
      <w:r>
        <w:rPr>
          <w:rFonts w:hint="eastAsia" w:ascii="BIZ UDPゴシック" w:hAnsi="BIZ UDPゴシック" w:eastAsia="BIZ UDPゴシック"/>
        </w:rPr>
        <w:t>200</w:t>
      </w:r>
      <w:r>
        <w:rPr>
          <w:rFonts w:hint="default" w:ascii="BIZ UDPゴシック" w:hAnsi="BIZ UDPゴシック" w:eastAsia="BIZ UDPゴシック"/>
        </w:rPr>
        <w:t>,</w:t>
      </w:r>
      <w:r>
        <w:rPr>
          <w:rFonts w:hint="eastAsia" w:ascii="BIZ UDPゴシック" w:hAnsi="BIZ UDPゴシック" w:eastAsia="BIZ UDPゴシック"/>
        </w:rPr>
        <w:t>00</w:t>
      </w:r>
      <w:r>
        <w:rPr>
          <w:rFonts w:hint="default" w:ascii="BIZ UDPゴシック" w:hAnsi="BIZ UDPゴシック" w:eastAsia="BIZ UDPゴシック"/>
        </w:rPr>
        <w:t>0</w:t>
      </w:r>
      <w:r>
        <w:rPr>
          <w:rFonts w:hint="eastAsia" w:ascii="BIZ UDPゴシック" w:hAnsi="BIZ UDPゴシック" w:eastAsia="BIZ UDPゴシック"/>
        </w:rPr>
        <w:t>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60</w:t>
      </w:r>
      <w:r>
        <w:rPr>
          <w:rFonts w:hint="eastAsia" w:ascii="BIZ UDPゴシック" w:hAnsi="BIZ UDPゴシック" w:eastAsia="BIZ UDPゴシック"/>
        </w:rPr>
        <w:t>か月）</w:t>
      </w:r>
    </w:p>
    <w:p>
      <w:pPr>
        <w:pStyle w:val="0"/>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本見積上限額を超えて提案を行った者は失格とし、以後のプレゼンテーションによる審査も行わない。</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４</w:t>
      </w:r>
      <w:r>
        <w:rPr>
          <w:rFonts w:hint="default" w:ascii="BIZ UDPゴシック" w:hAnsi="BIZ UDPゴシック" w:eastAsia="BIZ UDPゴシック"/>
          <w:u w:val="single" w:color="auto"/>
        </w:rPr>
        <w:t xml:space="preserve"> </w:t>
      </w:r>
      <w:r>
        <w:rPr>
          <w:rFonts w:hint="eastAsia" w:ascii="BIZ UDPゴシック" w:hAnsi="BIZ UDPゴシック" w:eastAsia="BIZ UDPゴシック"/>
          <w:u w:val="single" w:color="auto"/>
        </w:rPr>
        <w:t>日程</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本プロポーザルの実施にかかる日程は次のとおりとする。ただし、本市の都合により日程を変更する場合がある。</w:t>
      </w:r>
    </w:p>
    <w:tbl>
      <w:tblPr>
        <w:tblStyle w:val="11"/>
        <w:tblW w:w="7524" w:type="dxa"/>
        <w:jc w:val="center"/>
        <w:tblInd w:w="0" w:type="dxa"/>
        <w:tblLayout w:type="fixed"/>
        <w:tblCellMar>
          <w:left w:w="99" w:type="dxa"/>
          <w:right w:w="99" w:type="dxa"/>
        </w:tblCellMar>
        <w:tblLook w:firstRow="1" w:lastRow="0" w:firstColumn="1" w:lastColumn="0" w:noHBand="0" w:noVBand="1" w:val="04A0"/>
      </w:tblPr>
      <w:tblGrid>
        <w:gridCol w:w="3823"/>
        <w:gridCol w:w="3701"/>
      </w:tblGrid>
      <w:tr>
        <w:trPr>
          <w:trHeight w:val="397" w:hRule="exact"/>
        </w:trPr>
        <w:tc>
          <w:tcPr>
            <w:tcW w:w="3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内容</w:t>
            </w:r>
          </w:p>
        </w:tc>
        <w:tc>
          <w:tcPr>
            <w:tcW w:w="370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期間等</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公告（市ホームページへの掲載）</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1</w:t>
            </w:r>
            <w:r>
              <w:rPr>
                <w:rFonts w:hint="eastAsia" w:ascii="BIZ UDPゴシック" w:hAnsi="BIZ UDPゴシック" w:eastAsia="BIZ UDPゴシック"/>
                <w:kern w:val="0"/>
              </w:rPr>
              <w:t>月</w:t>
            </w:r>
            <w:r>
              <w:rPr>
                <w:rFonts w:hint="eastAsia" w:ascii="BIZ UDPゴシック" w:hAnsi="BIZ UDPゴシック" w:eastAsia="BIZ UDPゴシック"/>
                <w:kern w:val="0"/>
              </w:rPr>
              <w:t>25</w:t>
            </w:r>
            <w:r>
              <w:rPr>
                <w:rFonts w:hint="default" w:ascii="BIZ UDPゴシック" w:hAnsi="BIZ UDPゴシック" w:eastAsia="BIZ UDPゴシック"/>
                <w:kern w:val="0"/>
              </w:rPr>
              <w:t>日</w:t>
            </w:r>
            <w:r>
              <w:rPr>
                <w:rFonts w:hint="eastAsia" w:ascii="BIZ UDPゴシック" w:hAnsi="BIZ UDPゴシック" w:eastAsia="BIZ UDPゴシック"/>
                <w:kern w:val="0"/>
              </w:rPr>
              <w:t>（火）</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質問の受付</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2</w:t>
            </w:r>
            <w:r>
              <w:rPr>
                <w:rFonts w:hint="eastAsia" w:ascii="BIZ UDPゴシック" w:hAnsi="BIZ UDPゴシック" w:eastAsia="BIZ UDPゴシック"/>
                <w:kern w:val="0"/>
              </w:rPr>
              <w:t>月１日</w:t>
            </w:r>
            <w:r>
              <w:rPr>
                <w:rFonts w:hint="eastAsia" w:ascii="BIZ UDPゴシック" w:hAnsi="BIZ UDPゴシック" w:eastAsia="BIZ UDPゴシック"/>
                <w:kern w:val="0"/>
              </w:rPr>
              <w:t>(</w:t>
            </w:r>
            <w:r>
              <w:rPr>
                <w:rFonts w:hint="eastAsia" w:ascii="BIZ UDPゴシック" w:hAnsi="BIZ UDPゴシック" w:eastAsia="BIZ UDPゴシック"/>
                <w:kern w:val="0"/>
              </w:rPr>
              <w:t>月</w:t>
            </w:r>
            <w:r>
              <w:rPr>
                <w:rFonts w:hint="eastAsia" w:ascii="BIZ UDPゴシック" w:hAnsi="BIZ UDPゴシック" w:eastAsia="BIZ UDPゴシック"/>
                <w:kern w:val="0"/>
              </w:rPr>
              <w:t>)</w:t>
            </w:r>
            <w:r>
              <w:rPr>
                <w:rFonts w:hint="eastAsia" w:ascii="BIZ UDPゴシック" w:hAnsi="BIZ UDPゴシック" w:eastAsia="BIZ UDPゴシック"/>
                <w:kern w:val="0"/>
              </w:rPr>
              <w:t>　午後</w:t>
            </w:r>
            <w:r>
              <w:rPr>
                <w:rFonts w:hint="eastAsia" w:ascii="BIZ UDPゴシック" w:hAnsi="BIZ UDPゴシック" w:eastAsia="BIZ UDPゴシック"/>
                <w:kern w:val="0"/>
              </w:rPr>
              <w:t>5</w:t>
            </w:r>
            <w:r>
              <w:rPr>
                <w:rFonts w:hint="eastAsia" w:ascii="BIZ UDPゴシック" w:hAnsi="BIZ UDPゴシック" w:eastAsia="BIZ UDPゴシック"/>
                <w:kern w:val="0"/>
              </w:rPr>
              <w:t>時まで</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質問の回答（市ホームページにて）</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2</w:t>
            </w:r>
            <w:r>
              <w:rPr>
                <w:rFonts w:hint="eastAsia" w:ascii="BIZ UDPゴシック" w:hAnsi="BIZ UDPゴシック" w:eastAsia="BIZ UDPゴシック"/>
                <w:kern w:val="0"/>
              </w:rPr>
              <w:t>月３</w:t>
            </w:r>
            <w:r>
              <w:rPr>
                <w:rFonts w:hint="default" w:ascii="BIZ UDPゴシック" w:hAnsi="BIZ UDPゴシック" w:eastAsia="BIZ UDPゴシック"/>
                <w:kern w:val="0"/>
              </w:rPr>
              <w:t>日</w:t>
            </w:r>
            <w:r>
              <w:rPr>
                <w:rFonts w:hint="eastAsia" w:ascii="BIZ UDPゴシック" w:hAnsi="BIZ UDPゴシック" w:eastAsia="BIZ UDPゴシック"/>
                <w:kern w:val="0"/>
              </w:rPr>
              <w:t>（水）</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参加表明書の提出</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2</w:t>
            </w:r>
            <w:r>
              <w:rPr>
                <w:rFonts w:hint="eastAsia" w:ascii="BIZ UDPゴシック" w:hAnsi="BIZ UDPゴシック" w:eastAsia="BIZ UDPゴシック"/>
                <w:kern w:val="0"/>
              </w:rPr>
              <w:t>月８日</w:t>
            </w:r>
            <w:r>
              <w:rPr>
                <w:rFonts w:hint="eastAsia" w:ascii="BIZ UDPゴシック" w:hAnsi="BIZ UDPゴシック" w:eastAsia="BIZ UDPゴシック"/>
                <w:kern w:val="0"/>
              </w:rPr>
              <w:t>(</w:t>
            </w:r>
            <w:r>
              <w:rPr>
                <w:rFonts w:hint="eastAsia" w:ascii="BIZ UDPゴシック" w:hAnsi="BIZ UDPゴシック" w:eastAsia="BIZ UDPゴシック"/>
                <w:kern w:val="0"/>
              </w:rPr>
              <w:t>月</w:t>
            </w:r>
            <w:r>
              <w:rPr>
                <w:rFonts w:hint="eastAsia" w:ascii="BIZ UDPゴシック" w:hAnsi="BIZ UDPゴシック" w:eastAsia="BIZ UDPゴシック"/>
                <w:kern w:val="0"/>
              </w:rPr>
              <w:t>)</w:t>
            </w:r>
            <w:r>
              <w:rPr>
                <w:rFonts w:hint="eastAsia" w:ascii="BIZ UDPゴシック" w:hAnsi="BIZ UDPゴシック" w:eastAsia="BIZ UDPゴシック"/>
                <w:kern w:val="0"/>
              </w:rPr>
              <w:t>　午後</w:t>
            </w:r>
            <w:r>
              <w:rPr>
                <w:rFonts w:hint="eastAsia" w:ascii="BIZ UDPゴシック" w:hAnsi="BIZ UDPゴシック" w:eastAsia="BIZ UDPゴシック"/>
                <w:kern w:val="0"/>
              </w:rPr>
              <w:t>5</w:t>
            </w:r>
            <w:r>
              <w:rPr>
                <w:rFonts w:hint="eastAsia" w:ascii="BIZ UDPゴシック" w:hAnsi="BIZ UDPゴシック" w:eastAsia="BIZ UDPゴシック"/>
                <w:kern w:val="0"/>
              </w:rPr>
              <w:t>時まで</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企画提案書等の提出</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2</w:t>
            </w:r>
            <w:r>
              <w:rPr>
                <w:rFonts w:hint="eastAsia" w:ascii="BIZ UDPゴシック" w:hAnsi="BIZ UDPゴシック" w:eastAsia="BIZ UDPゴシック"/>
                <w:kern w:val="0"/>
              </w:rPr>
              <w:t>月</w:t>
            </w:r>
            <w:r>
              <w:rPr>
                <w:rFonts w:hint="eastAsia" w:ascii="BIZ UDPゴシック" w:hAnsi="BIZ UDPゴシック" w:eastAsia="BIZ UDPゴシック"/>
                <w:kern w:val="0"/>
              </w:rPr>
              <w:t>1</w:t>
            </w:r>
            <w:r>
              <w:rPr>
                <w:rFonts w:hint="eastAsia" w:ascii="BIZ UDPゴシック" w:hAnsi="BIZ UDPゴシック" w:eastAsia="BIZ UDPゴシック"/>
                <w:kern w:val="0"/>
              </w:rPr>
              <w:t>２日</w:t>
            </w:r>
            <w:r>
              <w:rPr>
                <w:rFonts w:hint="eastAsia" w:ascii="BIZ UDPゴシック" w:hAnsi="BIZ UDPゴシック" w:eastAsia="BIZ UDPゴシック"/>
                <w:kern w:val="0"/>
              </w:rPr>
              <w:t>(</w:t>
            </w:r>
            <w:r>
              <w:rPr>
                <w:rFonts w:hint="eastAsia" w:ascii="BIZ UDPゴシック" w:hAnsi="BIZ UDPゴシック" w:eastAsia="BIZ UDPゴシック"/>
                <w:kern w:val="0"/>
              </w:rPr>
              <w:t>金）　午後</w:t>
            </w:r>
            <w:r>
              <w:rPr>
                <w:rFonts w:hint="eastAsia" w:ascii="BIZ UDPゴシック" w:hAnsi="BIZ UDPゴシック" w:eastAsia="BIZ UDPゴシック"/>
                <w:kern w:val="0"/>
              </w:rPr>
              <w:t>5</w:t>
            </w:r>
            <w:r>
              <w:rPr>
                <w:rFonts w:hint="eastAsia" w:ascii="BIZ UDPゴシック" w:hAnsi="BIZ UDPゴシック" w:eastAsia="BIZ UDPゴシック"/>
                <w:kern w:val="0"/>
              </w:rPr>
              <w:t>時まで</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プレゼンテーション</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１２月１７</w:t>
            </w:r>
            <w:r>
              <w:rPr>
                <w:rFonts w:hint="default" w:ascii="BIZ UDPゴシック" w:hAnsi="BIZ UDPゴシック" w:eastAsia="BIZ UDPゴシック"/>
                <w:kern w:val="0"/>
              </w:rPr>
              <w:t>日</w:t>
            </w:r>
            <w:r>
              <w:rPr>
                <w:rFonts w:hint="eastAsia" w:ascii="BIZ UDPゴシック" w:hAnsi="BIZ UDPゴシック" w:eastAsia="BIZ UDPゴシック"/>
                <w:kern w:val="0"/>
              </w:rPr>
              <w:t>（水）</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審査結果通知</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１２月下旬</w:t>
            </w:r>
          </w:p>
        </w:tc>
      </w:tr>
      <w:tr>
        <w:trPr>
          <w:trHeight w:val="397" w:hRule="exact"/>
        </w:trPr>
        <w:tc>
          <w:tcPr>
            <w:tcW w:w="382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契約の締結</w:t>
            </w:r>
          </w:p>
        </w:tc>
        <w:tc>
          <w:tcPr>
            <w:tcW w:w="3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１２月下旬</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５</w:t>
      </w:r>
      <w:r>
        <w:rPr>
          <w:rFonts w:hint="default" w:ascii="BIZ UDPゴシック" w:hAnsi="BIZ UDPゴシック" w:eastAsia="BIZ UDPゴシック"/>
          <w:u w:val="single" w:color="auto"/>
        </w:rPr>
        <w:t xml:space="preserve"> </w:t>
      </w:r>
      <w:r>
        <w:rPr>
          <w:rFonts w:hint="default" w:ascii="BIZ UDPゴシック" w:hAnsi="BIZ UDPゴシック" w:eastAsia="BIZ UDPゴシック"/>
          <w:u w:val="single" w:color="auto"/>
        </w:rPr>
        <w:t>参加資格</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プロポーザルに参加できる者は、次に掲げる事項を全て満たす者でなければならない。</w:t>
      </w:r>
    </w:p>
    <w:p>
      <w:pPr>
        <w:pStyle w:val="0"/>
        <w:ind w:left="708" w:leftChars="50" w:hanging="603" w:hangingChars="287"/>
        <w:rPr>
          <w:rFonts w:hint="default" w:ascii="BIZ UDPゴシック" w:hAnsi="BIZ UDPゴシック" w:eastAsia="BIZ UDPゴシック"/>
        </w:rPr>
      </w:pPr>
      <w:r>
        <w:rPr>
          <w:rFonts w:hint="eastAsia" w:ascii="BIZ UDPゴシック" w:hAnsi="BIZ UDPゴシック" w:eastAsia="BIZ UDPゴシック"/>
        </w:rPr>
        <w:t>（１）</w:t>
      </w:r>
      <w:r>
        <w:rPr>
          <w:rFonts w:hint="eastAsia" w:ascii="BIZ UDPゴシック" w:hAnsi="BIZ UDPゴシック" w:eastAsia="BIZ UDPゴシック"/>
        </w:rPr>
        <w:t xml:space="preserve"> </w:t>
      </w:r>
      <w:r>
        <w:rPr>
          <w:rFonts w:hint="eastAsia" w:ascii="BIZ UDPゴシック" w:hAnsi="BIZ UDPゴシック" w:eastAsia="BIZ UDPゴシック"/>
        </w:rPr>
        <w:t>地方自治法施行令第</w:t>
      </w:r>
      <w:r>
        <w:rPr>
          <w:rFonts w:hint="eastAsia" w:ascii="BIZ UDPゴシック" w:hAnsi="BIZ UDPゴシック" w:eastAsia="BIZ UDPゴシック"/>
        </w:rPr>
        <w:t>167</w:t>
      </w:r>
      <w:r>
        <w:rPr>
          <w:rFonts w:hint="eastAsia" w:ascii="BIZ UDPゴシック" w:hAnsi="BIZ UDPゴシック" w:eastAsia="BIZ UDPゴシック"/>
        </w:rPr>
        <w:t>条の</w:t>
      </w:r>
      <w:r>
        <w:rPr>
          <w:rFonts w:hint="eastAsia" w:ascii="BIZ UDPゴシック" w:hAnsi="BIZ UDPゴシック" w:eastAsia="BIZ UDPゴシック"/>
        </w:rPr>
        <w:t>4</w:t>
      </w:r>
      <w:r>
        <w:rPr>
          <w:rFonts w:hint="eastAsia" w:ascii="BIZ UDPゴシック" w:hAnsi="BIZ UDPゴシック" w:eastAsia="BIZ UDPゴシック"/>
        </w:rPr>
        <w:t>の規定に該当しないこと。</w:t>
      </w:r>
    </w:p>
    <w:p>
      <w:pPr>
        <w:pStyle w:val="0"/>
        <w:ind w:left="708" w:leftChars="50" w:hanging="603" w:hangingChars="287"/>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2</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兵庫県及び本市の指名停止期間中又は入札参加資格停止期間中でないこと。</w:t>
      </w:r>
    </w:p>
    <w:p>
      <w:pPr>
        <w:pStyle w:val="0"/>
        <w:ind w:left="567" w:leftChars="50" w:hanging="462" w:hangingChars="22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3</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相生市暴力団排除条例（平成</w:t>
      </w:r>
      <w:r>
        <w:rPr>
          <w:rFonts w:hint="eastAsia" w:ascii="BIZ UDPゴシック" w:hAnsi="BIZ UDPゴシック" w:eastAsia="BIZ UDPゴシック"/>
        </w:rPr>
        <w:t>24</w:t>
      </w:r>
      <w:r>
        <w:rPr>
          <w:rFonts w:hint="default" w:ascii="BIZ UDPゴシック" w:hAnsi="BIZ UDPゴシック" w:eastAsia="BIZ UDPゴシック"/>
        </w:rPr>
        <w:t>年条例第</w:t>
      </w:r>
      <w:r>
        <w:rPr>
          <w:rFonts w:hint="eastAsia" w:ascii="BIZ UDPゴシック" w:hAnsi="BIZ UDPゴシック" w:eastAsia="BIZ UDPゴシック"/>
        </w:rPr>
        <w:t>20</w:t>
      </w:r>
      <w:r>
        <w:rPr>
          <w:rFonts w:hint="default" w:ascii="BIZ UDPゴシック" w:hAnsi="BIZ UDPゴシック" w:eastAsia="BIZ UDPゴシック"/>
        </w:rPr>
        <w:t>号）第</w:t>
      </w:r>
      <w:r>
        <w:rPr>
          <w:rFonts w:hint="eastAsia" w:ascii="BIZ UDPゴシック" w:hAnsi="BIZ UDPゴシック" w:eastAsia="BIZ UDPゴシック"/>
        </w:rPr>
        <w:t>２</w:t>
      </w:r>
      <w:r>
        <w:rPr>
          <w:rFonts w:hint="default" w:ascii="BIZ UDPゴシック" w:hAnsi="BIZ UDPゴシック" w:eastAsia="BIZ UDPゴシック"/>
        </w:rPr>
        <w:t>条に掲げるいずれ</w:t>
      </w:r>
      <w:r>
        <w:rPr>
          <w:rFonts w:hint="eastAsia" w:ascii="BIZ UDPゴシック" w:hAnsi="BIZ UDPゴシック" w:eastAsia="BIZ UDPゴシック"/>
        </w:rPr>
        <w:t>にも</w:t>
      </w:r>
      <w:r>
        <w:rPr>
          <w:rFonts w:hint="default" w:ascii="BIZ UDPゴシック" w:hAnsi="BIZ UDPゴシック" w:eastAsia="BIZ UDPゴシック"/>
        </w:rPr>
        <w:t>該当</w:t>
      </w:r>
      <w:r>
        <w:rPr>
          <w:rFonts w:hint="eastAsia" w:ascii="BIZ UDPゴシック" w:hAnsi="BIZ UDPゴシック" w:eastAsia="BIZ UDPゴシック"/>
        </w:rPr>
        <w:t>しないこと。</w:t>
      </w:r>
    </w:p>
    <w:p>
      <w:pPr>
        <w:pStyle w:val="0"/>
        <w:ind w:left="567" w:leftChars="50" w:hanging="462" w:hangingChars="22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4</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過去</w:t>
      </w:r>
      <w:r>
        <w:rPr>
          <w:rFonts w:hint="eastAsia" w:ascii="BIZ UDPゴシック" w:hAnsi="BIZ UDPゴシック" w:eastAsia="BIZ UDPゴシック"/>
        </w:rPr>
        <w:t>3</w:t>
      </w:r>
      <w:r>
        <w:rPr>
          <w:rFonts w:hint="eastAsia" w:ascii="BIZ UDPゴシック" w:hAnsi="BIZ UDPゴシック" w:eastAsia="BIZ UDPゴシック"/>
        </w:rPr>
        <w:t>年度（令和</w:t>
      </w:r>
      <w:r>
        <w:rPr>
          <w:rFonts w:hint="eastAsia" w:ascii="BIZ UDPゴシック" w:hAnsi="BIZ UDPゴシック" w:eastAsia="BIZ UDPゴシック"/>
        </w:rPr>
        <w:t>4</w:t>
      </w:r>
      <w:r>
        <w:rPr>
          <w:rFonts w:hint="eastAsia" w:ascii="BIZ UDPゴシック" w:hAnsi="BIZ UDPゴシック" w:eastAsia="BIZ UDPゴシック"/>
        </w:rPr>
        <w:t>～</w:t>
      </w:r>
      <w:r>
        <w:rPr>
          <w:rFonts w:hint="eastAsia" w:ascii="BIZ UDPゴシック" w:hAnsi="BIZ UDPゴシック" w:eastAsia="BIZ UDPゴシック"/>
        </w:rPr>
        <w:t>6</w:t>
      </w:r>
      <w:r>
        <w:rPr>
          <w:rFonts w:hint="eastAsia" w:ascii="BIZ UDPゴシック" w:hAnsi="BIZ UDPゴシック" w:eastAsia="BIZ UDPゴシック"/>
        </w:rPr>
        <w:t>年度）の間に、地方自治体において、同等業務（マイナンバーカードの予約と交付管理の機能を備えたシステムの導入と運用）の受託実績があること。</w:t>
      </w:r>
    </w:p>
    <w:p>
      <w:pPr>
        <w:pStyle w:val="0"/>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6</w:t>
      </w:r>
      <w:r>
        <w:rPr>
          <w:rFonts w:hint="eastAsia" w:ascii="BIZ UDPゴシック" w:hAnsi="BIZ UDPゴシック" w:eastAsia="BIZ UDPゴシック"/>
          <w:u w:val="single" w:color="auto"/>
        </w:rPr>
        <w:t>　質問の受付及び回答</w:t>
      </w:r>
    </w:p>
    <w:p>
      <w:pPr>
        <w:pStyle w:val="0"/>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実施要領、仕様書等の内容について質問がある場合は次のとおりとし、他の方法による質問は受け付けない。</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1</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受付期間</w:t>
      </w:r>
    </w:p>
    <w:p>
      <w:pPr>
        <w:pStyle w:val="0"/>
        <w:ind w:firstLine="525" w:firstLineChars="250"/>
        <w:rPr>
          <w:rFonts w:hint="default" w:ascii="BIZ UDPゴシック" w:hAnsi="BIZ UDPゴシック" w:eastAsia="BIZ UDPゴシック"/>
        </w:rPr>
      </w:pPr>
      <w:r>
        <w:rPr>
          <w:rFonts w:hint="default" w:ascii="BIZ UDPゴシック" w:hAnsi="BIZ UDPゴシック" w:eastAsia="BIZ UDPゴシック"/>
        </w:rPr>
        <w:t>令和</w:t>
      </w:r>
      <w:r>
        <w:rPr>
          <w:rFonts w:hint="default" w:ascii="BIZ UDPゴシック" w:hAnsi="BIZ UDPゴシック" w:eastAsia="BIZ UDPゴシック"/>
        </w:rPr>
        <w:t>7</w:t>
      </w:r>
      <w:r>
        <w:rPr>
          <w:rFonts w:hint="default" w:ascii="BIZ UDPゴシック" w:hAnsi="BIZ UDPゴシック" w:eastAsia="BIZ UDPゴシック"/>
        </w:rPr>
        <w:t>年</w:t>
      </w:r>
      <w:r>
        <w:rPr>
          <w:rFonts w:hint="eastAsia" w:ascii="BIZ UDPゴシック" w:hAnsi="BIZ UDPゴシック" w:eastAsia="BIZ UDPゴシック"/>
        </w:rPr>
        <w:t>１１月</w:t>
      </w:r>
      <w:r>
        <w:rPr>
          <w:rFonts w:hint="eastAsia" w:ascii="BIZ UDPゴシック" w:hAnsi="BIZ UDPゴシック" w:eastAsia="BIZ UDPゴシック"/>
        </w:rPr>
        <w:t>25</w:t>
      </w:r>
      <w:r>
        <w:rPr>
          <w:rFonts w:hint="eastAsia" w:ascii="BIZ UDPゴシック" w:hAnsi="BIZ UDPゴシック" w:eastAsia="BIZ UDPゴシック"/>
        </w:rPr>
        <w:t>日（火）から１</w:t>
      </w:r>
      <w:r>
        <w:rPr>
          <w:rFonts w:hint="eastAsia" w:ascii="BIZ UDPゴシック" w:hAnsi="BIZ UDPゴシック" w:eastAsia="BIZ UDPゴシック"/>
        </w:rPr>
        <w:t>2</w:t>
      </w:r>
      <w:r>
        <w:rPr>
          <w:rFonts w:hint="default" w:ascii="BIZ UDPゴシック" w:hAnsi="BIZ UDPゴシック" w:eastAsia="BIZ UDPゴシック"/>
        </w:rPr>
        <w:t>月</w:t>
      </w:r>
      <w:r>
        <w:rPr>
          <w:rFonts w:hint="eastAsia" w:ascii="BIZ UDPゴシック" w:hAnsi="BIZ UDPゴシック" w:eastAsia="BIZ UDPゴシック"/>
        </w:rPr>
        <w:t>１</w:t>
      </w:r>
      <w:r>
        <w:rPr>
          <w:rFonts w:hint="default" w:ascii="BIZ UDPゴシック" w:hAnsi="BIZ UDPゴシック" w:eastAsia="BIZ UDPゴシック"/>
        </w:rPr>
        <w:t>日（</w:t>
      </w:r>
      <w:r>
        <w:rPr>
          <w:rFonts w:hint="eastAsia" w:ascii="BIZ UDPゴシック" w:hAnsi="BIZ UDPゴシック" w:eastAsia="BIZ UDPゴシック"/>
        </w:rPr>
        <w:t>月</w:t>
      </w:r>
      <w:r>
        <w:rPr>
          <w:rFonts w:hint="default" w:ascii="BIZ UDPゴシック" w:hAnsi="BIZ UDPゴシック" w:eastAsia="BIZ UDPゴシック"/>
        </w:rPr>
        <w:t>）</w:t>
      </w:r>
      <w:r>
        <w:rPr>
          <w:rFonts w:hint="eastAsia" w:ascii="BIZ UDPゴシック" w:hAnsi="BIZ UDPゴシック" w:eastAsia="BIZ UDPゴシック"/>
        </w:rPr>
        <w:t>午後５</w:t>
      </w:r>
      <w:r>
        <w:rPr>
          <w:rFonts w:hint="default" w:ascii="BIZ UDPゴシック" w:hAnsi="BIZ UDPゴシック" w:eastAsia="BIZ UDPゴシック"/>
        </w:rPr>
        <w:t>時まで</w:t>
      </w:r>
    </w:p>
    <w:p>
      <w:pPr>
        <w:pStyle w:val="0"/>
        <w:rPr>
          <w:rFonts w:hint="default" w:ascii="BIZ UDPゴシック" w:hAnsi="BIZ UDPゴシック" w:eastAsia="BIZ UDPゴシック"/>
        </w:rPr>
      </w:pPr>
      <w:r>
        <w:rPr>
          <w:rFonts w:hint="default" w:ascii="BIZ UDPゴシック" w:hAnsi="BIZ UDPゴシック" w:eastAsia="BIZ UDPゴシック"/>
        </w:rPr>
        <w:t xml:space="preserve"> (2) </w:t>
      </w:r>
      <w:r>
        <w:rPr>
          <w:rFonts w:hint="eastAsia" w:ascii="BIZ UDPゴシック" w:hAnsi="BIZ UDPゴシック" w:eastAsia="BIZ UDPゴシック"/>
        </w:rPr>
        <w:t>質問方法</w:t>
      </w:r>
    </w:p>
    <w:p>
      <w:pPr>
        <w:pStyle w:val="0"/>
        <w:ind w:left="315" w:leftChars="150" w:right="210" w:rightChars="100" w:firstLine="210" w:firstLineChars="100"/>
        <w:rPr>
          <w:rFonts w:hint="default" w:ascii="BIZ UDPゴシック" w:hAnsi="BIZ UDPゴシック" w:eastAsia="BIZ UDPゴシック"/>
        </w:rPr>
      </w:pPr>
      <w:r>
        <w:rPr>
          <w:rFonts w:hint="eastAsia" w:ascii="BIZ UDPゴシック" w:hAnsi="BIZ UDPゴシック" w:eastAsia="BIZ UDPゴシック"/>
        </w:rPr>
        <w:t>質問書</w:t>
      </w:r>
      <w:r>
        <w:rPr>
          <w:rFonts w:hint="eastAsia" w:ascii="BIZ UDPゴシック" w:hAnsi="BIZ UDPゴシック" w:eastAsia="BIZ UDPゴシック"/>
        </w:rPr>
        <w:t>(</w:t>
      </w:r>
      <w:r>
        <w:rPr>
          <w:rFonts w:hint="eastAsia" w:ascii="BIZ UDPゴシック" w:hAnsi="BIZ UDPゴシック" w:eastAsia="BIZ UDPゴシック"/>
        </w:rPr>
        <w:t>様式１</w:t>
      </w:r>
      <w:r>
        <w:rPr>
          <w:rFonts w:hint="eastAsia" w:ascii="BIZ UDPゴシック" w:hAnsi="BIZ UDPゴシック" w:eastAsia="BIZ UDPゴシック"/>
        </w:rPr>
        <w:t>)</w:t>
      </w:r>
      <w:r>
        <w:rPr>
          <w:rFonts w:hint="eastAsia" w:ascii="BIZ UDPゴシック" w:hAnsi="BIZ UDPゴシック" w:eastAsia="BIZ UDPゴシック"/>
        </w:rPr>
        <w:t>に必要事項を記入したものを「</w:t>
      </w:r>
      <w:r>
        <w:rPr>
          <w:rFonts w:hint="default" w:ascii="BIZ UDPゴシック" w:hAnsi="BIZ UDPゴシック" w:eastAsia="BIZ UDPゴシック"/>
        </w:rPr>
        <w:t>1</w:t>
      </w:r>
      <w:r>
        <w:rPr>
          <w:rFonts w:hint="eastAsia" w:ascii="BIZ UDPゴシック" w:hAnsi="BIZ UDPゴシック" w:eastAsia="BIZ UDPゴシック"/>
        </w:rPr>
        <w:t>3</w:t>
      </w:r>
      <w:r>
        <w:rPr>
          <w:rFonts w:hint="default" w:ascii="BIZ UDPゴシック" w:hAnsi="BIZ UDPゴシック" w:eastAsia="BIZ UDPゴシック"/>
        </w:rPr>
        <w:t xml:space="preserve"> </w:t>
      </w:r>
      <w:r>
        <w:rPr>
          <w:rFonts w:hint="default" w:ascii="BIZ UDPゴシック" w:hAnsi="BIZ UDPゴシック" w:eastAsia="BIZ UDPゴシック"/>
        </w:rPr>
        <w:t>担当部署</w:t>
      </w:r>
      <w:r>
        <w:rPr>
          <w:rFonts w:hint="eastAsia" w:ascii="BIZ UDPゴシック" w:hAnsi="BIZ UDPゴシック" w:eastAsia="BIZ UDPゴシック"/>
        </w:rPr>
        <w:t>」へメールで送信し、送信後に到達確認の電話をすること。</w:t>
      </w:r>
    </w:p>
    <w:p>
      <w:pPr>
        <w:pStyle w:val="0"/>
        <w:ind w:firstLine="105" w:firstLineChars="50"/>
        <w:rPr>
          <w:rFonts w:hint="default" w:ascii="BIZ UDPゴシック" w:hAnsi="BIZ UDPゴシック" w:eastAsia="BIZ UDPゴシック"/>
        </w:rPr>
      </w:pPr>
      <w:r>
        <w:rPr>
          <w:rFonts w:hint="eastAsia" w:ascii="BIZ UDPゴシック" w:hAnsi="BIZ UDPゴシック" w:eastAsia="BIZ UDPゴシック"/>
        </w:rPr>
        <w:t>(</w:t>
      </w:r>
      <w:r>
        <w:rPr>
          <w:rFonts w:hint="default" w:ascii="BIZ UDPゴシック" w:hAnsi="BIZ UDPゴシック" w:eastAsia="BIZ UDPゴシック"/>
        </w:rPr>
        <w:t xml:space="preserve">3) </w:t>
      </w:r>
      <w:r>
        <w:rPr>
          <w:rFonts w:hint="eastAsia" w:ascii="BIZ UDPゴシック" w:hAnsi="BIZ UDPゴシック" w:eastAsia="BIZ UDPゴシック"/>
        </w:rPr>
        <w:t>質問への回答</w:t>
      </w:r>
    </w:p>
    <w:p>
      <w:pPr>
        <w:pStyle w:val="0"/>
        <w:ind w:left="315" w:leftChars="150" w:firstLine="210" w:firstLineChars="100"/>
        <w:rPr>
          <w:rFonts w:hint="default" w:ascii="BIZ UDPゴシック" w:hAnsi="BIZ UDPゴシック" w:eastAsia="BIZ UDPゴシック"/>
        </w:rPr>
      </w:pPr>
      <w:r>
        <w:rPr>
          <w:rFonts w:hint="eastAsia" w:ascii="BIZ UDPゴシック" w:hAnsi="BIZ UDPゴシック" w:eastAsia="BIZ UDPゴシック"/>
        </w:rPr>
        <w:t>質問に対する回答については、</w:t>
      </w:r>
      <w:r>
        <w:rPr>
          <w:rFonts w:hint="default" w:ascii="BIZ UDPゴシック" w:hAnsi="BIZ UDPゴシック" w:eastAsia="BIZ UDPゴシック"/>
        </w:rPr>
        <w:t>令和</w:t>
      </w:r>
      <w:r>
        <w:rPr>
          <w:rFonts w:hint="default" w:ascii="BIZ UDPゴシック" w:hAnsi="BIZ UDPゴシック" w:eastAsia="BIZ UDPゴシック"/>
        </w:rPr>
        <w:t>7</w:t>
      </w:r>
      <w:r>
        <w:rPr>
          <w:rFonts w:hint="default" w:ascii="BIZ UDPゴシック" w:hAnsi="BIZ UDPゴシック" w:eastAsia="BIZ UDPゴシック"/>
        </w:rPr>
        <w:t>年</w:t>
      </w:r>
      <w:r>
        <w:rPr>
          <w:rFonts w:hint="eastAsia" w:ascii="BIZ UDPゴシック" w:hAnsi="BIZ UDPゴシック" w:eastAsia="BIZ UDPゴシック"/>
        </w:rPr>
        <w:t>１</w:t>
      </w:r>
      <w:r>
        <w:rPr>
          <w:rFonts w:hint="eastAsia" w:ascii="BIZ UDPゴシック" w:hAnsi="BIZ UDPゴシック" w:eastAsia="BIZ UDPゴシック"/>
        </w:rPr>
        <w:t>2</w:t>
      </w:r>
      <w:r>
        <w:rPr>
          <w:rFonts w:hint="default" w:ascii="BIZ UDPゴシック" w:hAnsi="BIZ UDPゴシック" w:eastAsia="BIZ UDPゴシック"/>
        </w:rPr>
        <w:t>月</w:t>
      </w:r>
      <w:r>
        <w:rPr>
          <w:rFonts w:hint="eastAsia" w:ascii="BIZ UDPゴシック" w:hAnsi="BIZ UDPゴシック" w:eastAsia="BIZ UDPゴシック"/>
        </w:rPr>
        <w:t>３</w:t>
      </w:r>
      <w:r>
        <w:rPr>
          <w:rFonts w:hint="default" w:ascii="BIZ UDPゴシック" w:hAnsi="BIZ UDPゴシック" w:eastAsia="BIZ UDPゴシック"/>
        </w:rPr>
        <w:t>日（</w:t>
      </w:r>
      <w:r>
        <w:rPr>
          <w:rFonts w:hint="eastAsia" w:ascii="BIZ UDPゴシック" w:hAnsi="BIZ UDPゴシック" w:eastAsia="BIZ UDPゴシック"/>
        </w:rPr>
        <w:t>水</w:t>
      </w:r>
      <w:r>
        <w:rPr>
          <w:rFonts w:hint="default" w:ascii="BIZ UDPゴシック" w:hAnsi="BIZ UDPゴシック" w:eastAsia="BIZ UDPゴシック"/>
        </w:rPr>
        <w:t>）</w:t>
      </w:r>
      <w:r>
        <w:rPr>
          <w:rFonts w:hint="eastAsia" w:ascii="BIZ UDPゴシック" w:hAnsi="BIZ UDPゴシック" w:eastAsia="BIZ UDPゴシック"/>
        </w:rPr>
        <w:t>までに、質問者を特定できない形で市ホームページに掲載する。</w:t>
      </w:r>
    </w:p>
    <w:p>
      <w:pPr>
        <w:pStyle w:val="0"/>
        <w:spacing w:line="21" w:lineRule="atLeast"/>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7</w:t>
      </w:r>
      <w:r>
        <w:rPr>
          <w:rFonts w:hint="eastAsia" w:ascii="BIZ UDPゴシック" w:hAnsi="BIZ UDPゴシック" w:eastAsia="BIZ UDPゴシック"/>
          <w:u w:val="single" w:color="auto"/>
        </w:rPr>
        <w:t>　参加表明書等の提出</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本プロポーザルに参加しようとする者は、次のとおり参加表明書等を提出すること。</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default" w:ascii="BIZ UDPゴシック" w:hAnsi="BIZ UDPゴシック" w:eastAsia="BIZ UDPゴシック"/>
        </w:rPr>
        <w:t xml:space="preserve">(1) </w:t>
      </w:r>
      <w:r>
        <w:rPr>
          <w:rFonts w:hint="eastAsia" w:ascii="BIZ UDPゴシック" w:hAnsi="BIZ UDPゴシック" w:eastAsia="BIZ UDPゴシック"/>
        </w:rPr>
        <w:t>提出期限</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令和</w:t>
      </w:r>
      <w:r>
        <w:rPr>
          <w:rFonts w:hint="eastAsia" w:ascii="BIZ UDPゴシック" w:hAnsi="BIZ UDPゴシック" w:eastAsia="BIZ UDPゴシック"/>
        </w:rPr>
        <w:t>7</w:t>
      </w:r>
      <w:r>
        <w:rPr>
          <w:rFonts w:hint="eastAsia" w:ascii="BIZ UDPゴシック" w:hAnsi="BIZ UDPゴシック" w:eastAsia="BIZ UDPゴシック"/>
        </w:rPr>
        <w:t>年１</w:t>
      </w:r>
      <w:r>
        <w:rPr>
          <w:rFonts w:hint="eastAsia" w:ascii="BIZ UDPゴシック" w:hAnsi="BIZ UDPゴシック" w:eastAsia="BIZ UDPゴシック"/>
        </w:rPr>
        <w:t>2</w:t>
      </w:r>
      <w:r>
        <w:rPr>
          <w:rFonts w:hint="eastAsia" w:ascii="BIZ UDPゴシック" w:hAnsi="BIZ UDPゴシック" w:eastAsia="BIZ UDPゴシック"/>
        </w:rPr>
        <w:t>月８日（月）午後５時まで</w:t>
      </w:r>
    </w:p>
    <w:p>
      <w:pPr>
        <w:pStyle w:val="0"/>
        <w:spacing w:line="21" w:lineRule="atLeast"/>
        <w:ind w:firstLine="105" w:firstLineChars="50"/>
        <w:rPr>
          <w:rFonts w:hint="default" w:ascii="BIZ UDPゴシック" w:hAnsi="BIZ UDPゴシック" w:eastAsia="BIZ UDPゴシック"/>
        </w:rPr>
      </w:pPr>
      <w:r>
        <w:rPr>
          <w:rFonts w:hint="default" w:ascii="BIZ UDPゴシック" w:hAnsi="BIZ UDPゴシック" w:eastAsia="BIZ UDPゴシック"/>
        </w:rPr>
        <w:t>(</w:t>
      </w:r>
      <w:r>
        <w:rPr>
          <w:rFonts w:hint="eastAsia" w:ascii="BIZ UDPゴシック" w:hAnsi="BIZ UDPゴシック" w:eastAsia="BIZ UDPゴシック"/>
        </w:rPr>
        <w:t>2</w:t>
      </w:r>
      <w:r>
        <w:rPr>
          <w:rFonts w:hint="default" w:ascii="BIZ UDPゴシック" w:hAnsi="BIZ UDPゴシック" w:eastAsia="BIZ UDPゴシック"/>
        </w:rPr>
        <w:t xml:space="preserve">) </w:t>
      </w:r>
      <w:r>
        <w:rPr>
          <w:rFonts w:hint="eastAsia" w:ascii="BIZ UDPゴシック" w:hAnsi="BIZ UDPゴシック" w:eastAsia="BIZ UDPゴシック"/>
        </w:rPr>
        <w:t>提出書類</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ア　　プロポーザル参加表明書（様式２）</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イ　　業務実績調書（様式３）</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default" w:ascii="BIZ UDPゴシック" w:hAnsi="BIZ UDPゴシック" w:eastAsia="BIZ UDPゴシック"/>
        </w:rPr>
        <w:t xml:space="preserve">(3) </w:t>
      </w:r>
      <w:r>
        <w:rPr>
          <w:rFonts w:hint="eastAsia" w:ascii="BIZ UDPゴシック" w:hAnsi="BIZ UDPゴシック" w:eastAsia="BIZ UDPゴシック"/>
        </w:rPr>
        <w:t>提出場所</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13</w:t>
      </w:r>
      <w:r>
        <w:rPr>
          <w:rFonts w:hint="eastAsia" w:ascii="BIZ UDPゴシック" w:hAnsi="BIZ UDPゴシック" w:eastAsia="BIZ UDPゴシック"/>
        </w:rPr>
        <w:t>　担当部署」</w:t>
      </w:r>
    </w:p>
    <w:p>
      <w:pPr>
        <w:pStyle w:val="0"/>
        <w:spacing w:line="21" w:lineRule="atLeas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default" w:ascii="BIZ UDPゴシック" w:hAnsi="BIZ UDPゴシック" w:eastAsia="BIZ UDPゴシック"/>
        </w:rPr>
        <w:t xml:space="preserve">(4) </w:t>
      </w:r>
      <w:r>
        <w:rPr>
          <w:rFonts w:hint="eastAsia" w:ascii="BIZ UDPゴシック" w:hAnsi="BIZ UDPゴシック" w:eastAsia="BIZ UDPゴシック"/>
        </w:rPr>
        <w:t>提出方法</w:t>
      </w:r>
    </w:p>
    <w:p>
      <w:pPr>
        <w:pStyle w:val="0"/>
        <w:spacing w:line="21" w:lineRule="atLeast"/>
        <w:ind w:left="315" w:leftChars="150" w:firstLine="210" w:firstLineChars="100"/>
        <w:rPr>
          <w:rFonts w:hint="default" w:ascii="BIZ UDPゴシック" w:hAnsi="BIZ UDPゴシック" w:eastAsia="BIZ UDPゴシック"/>
        </w:rPr>
      </w:pPr>
      <w:r>
        <w:rPr>
          <w:rFonts w:hint="eastAsia" w:ascii="BIZ UDPゴシック" w:hAnsi="BIZ UDPゴシック" w:eastAsia="BIZ UDPゴシック"/>
        </w:rPr>
        <w:t>持参又は郵送により提出すること。持参の場合は、平日午前</w:t>
      </w:r>
      <w:r>
        <w:rPr>
          <w:rFonts w:hint="eastAsia" w:ascii="BIZ UDPゴシック" w:hAnsi="BIZ UDPゴシック" w:eastAsia="BIZ UDPゴシック"/>
        </w:rPr>
        <w:t>9</w:t>
      </w:r>
      <w:r>
        <w:rPr>
          <w:rFonts w:hint="eastAsia" w:ascii="BIZ UDPゴシック" w:hAnsi="BIZ UDPゴシック" w:eastAsia="BIZ UDPゴシック"/>
        </w:rPr>
        <w:t>時から午後</w:t>
      </w:r>
      <w:r>
        <w:rPr>
          <w:rFonts w:hint="eastAsia" w:ascii="BIZ UDPゴシック" w:hAnsi="BIZ UDPゴシック" w:eastAsia="BIZ UDPゴシック"/>
        </w:rPr>
        <w:t>5</w:t>
      </w:r>
      <w:r>
        <w:rPr>
          <w:rFonts w:hint="eastAsia" w:ascii="BIZ UDPゴシック" w:hAnsi="BIZ UDPゴシック" w:eastAsia="BIZ UDPゴシック"/>
        </w:rPr>
        <w:t>時までとし、郵送の場合は、書留郵便等の配達完了の確認ができる方法で期日までに必着とする。</w:t>
      </w:r>
    </w:p>
    <w:p>
      <w:pPr>
        <w:pStyle w:val="0"/>
        <w:spacing w:line="21" w:lineRule="atLeast"/>
        <w:ind w:firstLine="105" w:firstLineChars="50"/>
        <w:rPr>
          <w:rFonts w:hint="default" w:ascii="BIZ UDPゴシック" w:hAnsi="BIZ UDPゴシック" w:eastAsia="BIZ UDPゴシック"/>
        </w:rPr>
      </w:pPr>
      <w:r>
        <w:rPr>
          <w:rFonts w:hint="default" w:ascii="BIZ UDPゴシック" w:hAnsi="BIZ UDPゴシック" w:eastAsia="BIZ UDPゴシック"/>
        </w:rPr>
        <w:t xml:space="preserve">(5) </w:t>
      </w:r>
      <w:r>
        <w:rPr>
          <w:rFonts w:hint="eastAsia" w:ascii="BIZ UDPゴシック" w:hAnsi="BIZ UDPゴシック" w:eastAsia="BIZ UDPゴシック"/>
        </w:rPr>
        <w:t>辞退届</w:t>
      </w:r>
    </w:p>
    <w:p>
      <w:pPr>
        <w:pStyle w:val="0"/>
        <w:spacing w:line="21" w:lineRule="atLeast"/>
        <w:ind w:firstLine="105" w:firstLineChars="50"/>
        <w:rPr>
          <w:rFonts w:hint="default" w:ascii="BIZ UDPゴシック" w:hAnsi="BIZ UDPゴシック" w:eastAsia="BIZ UDPゴシック"/>
        </w:rPr>
      </w:pPr>
      <w:r>
        <w:rPr>
          <w:rFonts w:hint="eastAsia" w:ascii="BIZ UDPゴシック" w:hAnsi="BIZ UDPゴシック" w:eastAsia="BIZ UDPゴシック"/>
        </w:rPr>
        <w:t>　　　参加表明書の提出後に参加を辞退する場合は、辞退届（様式任意）を提出すること。</w:t>
      </w:r>
    </w:p>
    <w:p>
      <w:pPr>
        <w:pStyle w:val="0"/>
        <w:spacing w:line="21" w:lineRule="atLeast"/>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8</w:t>
      </w:r>
      <w:r>
        <w:rPr>
          <w:rFonts w:hint="eastAsia" w:ascii="BIZ UDPゴシック" w:hAnsi="BIZ UDPゴシック" w:eastAsia="BIZ UDPゴシック"/>
          <w:u w:val="single" w:color="auto"/>
        </w:rPr>
        <w:t>　企画提案書等の提出</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企画提案者は、下記のとおり企画提案書等を提出するものとする。</w:t>
      </w:r>
    </w:p>
    <w:p>
      <w:pPr>
        <w:pStyle w:val="0"/>
        <w:spacing w:line="21" w:lineRule="atLeast"/>
        <w:ind w:left="105" w:leftChars="50" w:firstLine="210" w:firstLineChars="100"/>
        <w:rPr>
          <w:rFonts w:hint="default" w:ascii="BIZ UDPゴシック" w:hAnsi="BIZ UDPゴシック" w:eastAsia="BIZ UDPゴシック"/>
        </w:rPr>
      </w:pP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default" w:ascii="BIZ UDPゴシック" w:hAnsi="BIZ UDPゴシック" w:eastAsia="BIZ UDPゴシック"/>
        </w:rPr>
        <w:t xml:space="preserve">1) </w:t>
      </w:r>
      <w:r>
        <w:rPr>
          <w:rFonts w:hint="eastAsia" w:ascii="BIZ UDPゴシック" w:hAnsi="BIZ UDPゴシック" w:eastAsia="BIZ UDPゴシック"/>
        </w:rPr>
        <w:t>提出書類</w:t>
      </w:r>
    </w:p>
    <w:tbl>
      <w:tblPr>
        <w:tblStyle w:val="11"/>
        <w:tblW w:w="8075" w:type="dxa"/>
        <w:jc w:val="center"/>
        <w:tblInd w:w="0" w:type="dxa"/>
        <w:tblLayout w:type="fixed"/>
        <w:tblCellMar>
          <w:left w:w="99" w:type="dxa"/>
          <w:right w:w="99" w:type="dxa"/>
        </w:tblCellMar>
        <w:tblLook w:firstRow="1" w:lastRow="0" w:firstColumn="1" w:lastColumn="0" w:noHBand="0" w:noVBand="1" w:val="04A0"/>
      </w:tblPr>
      <w:tblGrid>
        <w:gridCol w:w="1780"/>
        <w:gridCol w:w="1260"/>
        <w:gridCol w:w="3192"/>
        <w:gridCol w:w="1843"/>
      </w:tblGrid>
      <w:tr>
        <w:trPr>
          <w:trHeight w:val="397" w:hRule="exact"/>
        </w:trPr>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名称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部数</w:t>
            </w:r>
          </w:p>
        </w:tc>
      </w:tr>
      <w:tr>
        <w:trPr>
          <w:trHeight w:val="397" w:hRule="exact"/>
        </w:trPr>
        <w:tc>
          <w:tcPr>
            <w:tcW w:w="178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w:t>
            </w:r>
          </w:p>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（正本）</w:t>
            </w: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様式４</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企画提案書表紙</w:t>
            </w:r>
          </w:p>
        </w:tc>
        <w:tc>
          <w:tcPr>
            <w:tcW w:w="18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1</w:t>
            </w:r>
            <w:r>
              <w:rPr>
                <w:rFonts w:hint="eastAsia" w:ascii="BIZ UDPゴシック" w:hAnsi="BIZ UDPゴシック" w:eastAsia="BIZ UDPゴシック"/>
                <w:kern w:val="0"/>
              </w:rPr>
              <w:t>部</w:t>
            </w:r>
          </w:p>
        </w:tc>
      </w:tr>
      <w:tr>
        <w:trPr>
          <w:trHeight w:val="397" w:hRule="exact"/>
        </w:trPr>
        <w:tc>
          <w:tcPr>
            <w:tcW w:w="17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様式任意</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w:t>
            </w:r>
          </w:p>
        </w:tc>
        <w:tc>
          <w:tcPr>
            <w:tcW w:w="184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様式７</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機能要件一覧</w:t>
            </w:r>
          </w:p>
        </w:tc>
        <w:tc>
          <w:tcPr>
            <w:tcW w:w="184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様式８</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非機能要件一覧</w:t>
            </w:r>
          </w:p>
        </w:tc>
        <w:tc>
          <w:tcPr>
            <w:tcW w:w="18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様式任意</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工程表</w:t>
            </w:r>
          </w:p>
        </w:tc>
        <w:tc>
          <w:tcPr>
            <w:tcW w:w="18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w:t>
            </w:r>
          </w:p>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（副本）</w:t>
            </w: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strike w:val="1"/>
                <w:kern w:val="0"/>
              </w:rPr>
            </w:pPr>
            <w:r>
              <w:rPr>
                <w:rFonts w:hint="eastAsia" w:ascii="BIZ UDPゴシック" w:hAnsi="BIZ UDPゴシック" w:eastAsia="BIZ UDPゴシック"/>
                <w:kern w:val="0"/>
              </w:rPr>
              <w:t>様式任意</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strike w:val="1"/>
                <w:kern w:val="0"/>
              </w:rPr>
            </w:pPr>
            <w:r>
              <w:rPr>
                <w:rFonts w:hint="eastAsia" w:ascii="BIZ UDPゴシック" w:hAnsi="BIZ UDPゴシック" w:eastAsia="BIZ UDPゴシック"/>
                <w:kern w:val="0"/>
              </w:rPr>
              <w:t>企画提案書</w:t>
            </w:r>
          </w:p>
        </w:tc>
        <w:tc>
          <w:tcPr>
            <w:tcW w:w="18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紙媒体　</w:t>
            </w:r>
            <w:r>
              <w:rPr>
                <w:rFonts w:hint="eastAsia" w:ascii="BIZ UDPゴシック" w:hAnsi="BIZ UDPゴシック" w:eastAsia="BIZ UDPゴシック"/>
                <w:kern w:val="0"/>
              </w:rPr>
              <w:t>6</w:t>
            </w:r>
            <w:r>
              <w:rPr>
                <w:rFonts w:hint="eastAsia" w:ascii="BIZ UDPゴシック" w:hAnsi="BIZ UDPゴシック" w:eastAsia="BIZ UDPゴシック"/>
                <w:kern w:val="0"/>
              </w:rPr>
              <w:t>部</w:t>
            </w:r>
          </w:p>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電子媒体　</w:t>
            </w:r>
            <w:r>
              <w:rPr>
                <w:rFonts w:hint="eastAsia" w:ascii="BIZ UDPゴシック" w:hAnsi="BIZ UDPゴシック" w:eastAsia="BIZ UDPゴシック"/>
                <w:kern w:val="0"/>
              </w:rPr>
              <w:t>1</w:t>
            </w:r>
            <w:r>
              <w:rPr>
                <w:rFonts w:hint="eastAsia" w:ascii="BIZ UDPゴシック" w:hAnsi="BIZ UDPゴシック" w:eastAsia="BIZ UDPゴシック"/>
                <w:kern w:val="0"/>
              </w:rPr>
              <w:t>部</w:t>
            </w:r>
          </w:p>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CD</w:t>
            </w:r>
            <w:r>
              <w:rPr>
                <w:rFonts w:hint="eastAsia" w:ascii="BIZ UDPゴシック" w:hAnsi="BIZ UDPゴシック" w:eastAsia="BIZ UDPゴシック"/>
                <w:kern w:val="0"/>
              </w:rPr>
              <w:t>又は</w:t>
            </w:r>
            <w:r>
              <w:rPr>
                <w:rFonts w:hint="eastAsia" w:ascii="BIZ UDPゴシック" w:hAnsi="BIZ UDPゴシック" w:eastAsia="BIZ UDPゴシック"/>
                <w:kern w:val="0"/>
              </w:rPr>
              <w:t>DVD</w:t>
            </w:r>
            <w:r>
              <w:rPr>
                <w:rFonts w:hint="eastAsia" w:ascii="BIZ UDPゴシック" w:hAnsi="BIZ UDPゴシック" w:eastAsia="BIZ UDPゴシック"/>
                <w:kern w:val="0"/>
              </w:rPr>
              <w:t>）</w:t>
            </w:r>
          </w:p>
        </w:tc>
      </w:tr>
      <w:tr>
        <w:trPr>
          <w:trHeight w:val="397" w:hRule="exact"/>
        </w:trPr>
        <w:tc>
          <w:tcPr>
            <w:tcW w:w="17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様式７</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機能要件一覧</w:t>
            </w:r>
          </w:p>
        </w:tc>
        <w:tc>
          <w:tcPr>
            <w:tcW w:w="184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様式８</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非機能要件一覧</w:t>
            </w:r>
          </w:p>
        </w:tc>
        <w:tc>
          <w:tcPr>
            <w:tcW w:w="184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様式任意</w:t>
            </w:r>
          </w:p>
        </w:tc>
        <w:tc>
          <w:tcPr>
            <w:tcW w:w="3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工程表</w:t>
            </w:r>
          </w:p>
        </w:tc>
        <w:tc>
          <w:tcPr>
            <w:tcW w:w="18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rPr>
            </w:pPr>
          </w:p>
        </w:tc>
      </w:tr>
      <w:tr>
        <w:trPr>
          <w:trHeight w:val="397" w:hRule="exact"/>
        </w:trPr>
        <w:tc>
          <w:tcPr>
            <w:tcW w:w="17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見積書</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様式５</w:t>
            </w:r>
          </w:p>
        </w:tc>
        <w:tc>
          <w:tcPr>
            <w:tcW w:w="3192"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見積書</w:t>
            </w: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1</w:t>
            </w:r>
            <w:r>
              <w:rPr>
                <w:rFonts w:hint="eastAsia" w:ascii="BIZ UDPゴシック" w:hAnsi="BIZ UDPゴシック" w:eastAsia="BIZ UDPゴシック"/>
                <w:kern w:val="0"/>
              </w:rPr>
              <w:t>部</w:t>
            </w:r>
          </w:p>
        </w:tc>
      </w:tr>
      <w:tr>
        <w:trPr>
          <w:trHeight w:val="397" w:hRule="exact"/>
        </w:trPr>
        <w:tc>
          <w:tcPr>
            <w:tcW w:w="17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BIZ UDPゴシック" w:hAnsi="BIZ UDPゴシック" w:eastAsia="BIZ UDPゴシック"/>
                <w:kern w:val="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様式６</w:t>
            </w:r>
          </w:p>
        </w:tc>
        <w:tc>
          <w:tcPr>
            <w:tcW w:w="3192"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見積金額内訳書</w:t>
            </w: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BIZ UDPゴシック" w:hAnsi="BIZ UDPゴシック" w:eastAsia="BIZ UDPゴシック"/>
                <w:kern w:val="0"/>
              </w:rPr>
            </w:pPr>
          </w:p>
        </w:tc>
      </w:tr>
    </w:tbl>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(2</w:t>
      </w:r>
      <w:r>
        <w:rPr>
          <w:rFonts w:hint="default"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提出期限</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　　　令和</w:t>
      </w:r>
      <w:r>
        <w:rPr>
          <w:rFonts w:hint="eastAsia" w:ascii="BIZ UDPゴシック" w:hAnsi="BIZ UDPゴシック" w:eastAsia="BIZ UDPゴシック"/>
        </w:rPr>
        <w:t>7</w:t>
      </w:r>
      <w:r>
        <w:rPr>
          <w:rFonts w:hint="eastAsia" w:ascii="BIZ UDPゴシック" w:hAnsi="BIZ UDPゴシック" w:eastAsia="BIZ UDPゴシック"/>
        </w:rPr>
        <w:t>年１</w:t>
      </w:r>
      <w:r>
        <w:rPr>
          <w:rFonts w:hint="eastAsia" w:ascii="BIZ UDPゴシック" w:hAnsi="BIZ UDPゴシック" w:eastAsia="BIZ UDPゴシック"/>
        </w:rPr>
        <w:t>2</w:t>
      </w:r>
      <w:r>
        <w:rPr>
          <w:rFonts w:hint="eastAsia" w:ascii="BIZ UDPゴシック" w:hAnsi="BIZ UDPゴシック" w:eastAsia="BIZ UDPゴシック"/>
        </w:rPr>
        <w:t>月</w:t>
      </w:r>
      <w:r>
        <w:rPr>
          <w:rFonts w:hint="eastAsia" w:ascii="BIZ UDPゴシック" w:hAnsi="BIZ UDPゴシック" w:eastAsia="BIZ UDPゴシック"/>
        </w:rPr>
        <w:t>1</w:t>
      </w:r>
      <w:r>
        <w:rPr>
          <w:rFonts w:hint="eastAsia" w:ascii="BIZ UDPゴシック" w:hAnsi="BIZ UDPゴシック" w:eastAsia="BIZ UDPゴシック"/>
        </w:rPr>
        <w:t>２日（金）午後</w:t>
      </w:r>
      <w:r>
        <w:rPr>
          <w:rFonts w:hint="eastAsia" w:ascii="BIZ UDPゴシック" w:hAnsi="BIZ UDPゴシック" w:eastAsia="BIZ UDPゴシック"/>
        </w:rPr>
        <w:t>5</w:t>
      </w:r>
      <w:r>
        <w:rPr>
          <w:rFonts w:hint="eastAsia" w:ascii="BIZ UDPゴシック" w:hAnsi="BIZ UDPゴシック" w:eastAsia="BIZ UDPゴシック"/>
        </w:rPr>
        <w:t>時まで</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(3</w:t>
      </w:r>
      <w:r>
        <w:rPr>
          <w:rFonts w:hint="default"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提出場所</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13</w:t>
      </w:r>
      <w:r>
        <w:rPr>
          <w:rFonts w:hint="eastAsia" w:ascii="BIZ UDPゴシック" w:hAnsi="BIZ UDPゴシック" w:eastAsia="BIZ UDPゴシック"/>
        </w:rPr>
        <w:t>　担当部署」</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4</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提出方法</w:t>
      </w:r>
    </w:p>
    <w:p>
      <w:pPr>
        <w:pStyle w:val="0"/>
        <w:spacing w:line="21" w:lineRule="atLeast"/>
        <w:ind w:left="315" w:leftChars="150" w:firstLine="210" w:firstLineChars="100"/>
        <w:rPr>
          <w:rFonts w:hint="default" w:ascii="BIZ UDPゴシック" w:hAnsi="BIZ UDPゴシック" w:eastAsia="BIZ UDPゴシック"/>
        </w:rPr>
      </w:pPr>
      <w:r>
        <w:rPr>
          <w:rFonts w:hint="eastAsia" w:ascii="BIZ UDPゴシック" w:hAnsi="BIZ UDPゴシック" w:eastAsia="BIZ UDPゴシック"/>
        </w:rPr>
        <w:t>持参又は郵送により提出すること。持参の場合は、平日午前</w:t>
      </w:r>
      <w:r>
        <w:rPr>
          <w:rFonts w:hint="eastAsia" w:ascii="BIZ UDPゴシック" w:hAnsi="BIZ UDPゴシック" w:eastAsia="BIZ UDPゴシック"/>
        </w:rPr>
        <w:t>9</w:t>
      </w:r>
      <w:r>
        <w:rPr>
          <w:rFonts w:hint="eastAsia" w:ascii="BIZ UDPゴシック" w:hAnsi="BIZ UDPゴシック" w:eastAsia="BIZ UDPゴシック"/>
        </w:rPr>
        <w:t>時から午後</w:t>
      </w:r>
      <w:r>
        <w:rPr>
          <w:rFonts w:hint="eastAsia" w:ascii="BIZ UDPゴシック" w:hAnsi="BIZ UDPゴシック" w:eastAsia="BIZ UDPゴシック"/>
        </w:rPr>
        <w:t>5</w:t>
      </w:r>
      <w:r>
        <w:rPr>
          <w:rFonts w:hint="eastAsia" w:ascii="BIZ UDPゴシック" w:hAnsi="BIZ UDPゴシック" w:eastAsia="BIZ UDPゴシック"/>
        </w:rPr>
        <w:t>時までとし、郵送の場合は、書留郵便等の配達完了の確認ができる方法で期日までに必着とする。</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(5</w:t>
      </w:r>
      <w:r>
        <w:rPr>
          <w:rFonts w:hint="default" w:ascii="BIZ UDPゴシック" w:hAnsi="BIZ UDPゴシック" w:eastAsia="BIZ UDPゴシック"/>
        </w:rPr>
        <w:t xml:space="preserve">) </w:t>
      </w:r>
      <w:r>
        <w:rPr>
          <w:rFonts w:hint="eastAsia" w:ascii="BIZ UDPゴシック" w:hAnsi="BIZ UDPゴシック" w:eastAsia="BIZ UDPゴシック"/>
        </w:rPr>
        <w:t>作成要領</w:t>
      </w:r>
    </w:p>
    <w:p>
      <w:pPr>
        <w:pStyle w:val="0"/>
        <w:spacing w:line="21" w:lineRule="atLeast"/>
        <w:ind w:left="735" w:leftChars="250" w:hanging="210" w:hangingChars="100"/>
        <w:rPr>
          <w:rFonts w:hint="default" w:ascii="BIZ UDPゴシック" w:hAnsi="BIZ UDPゴシック" w:eastAsia="BIZ UDPゴシック"/>
        </w:rPr>
      </w:pPr>
      <w:r>
        <w:rPr>
          <w:rFonts w:hint="eastAsia" w:ascii="BIZ UDPゴシック" w:hAnsi="BIZ UDPゴシック" w:eastAsia="BIZ UDPゴシック"/>
        </w:rPr>
        <w:t>ア　　仕様書に基づき、「</w:t>
      </w:r>
      <w:r>
        <w:rPr>
          <w:rFonts w:hint="eastAsia" w:ascii="BIZ UDPゴシック" w:hAnsi="BIZ UDPゴシック" w:eastAsia="BIZ UDPゴシック"/>
        </w:rPr>
        <w:t>10</w:t>
      </w:r>
      <w:r>
        <w:rPr>
          <w:rFonts w:hint="eastAsia" w:ascii="BIZ UDPゴシック" w:hAnsi="BIZ UDPゴシック" w:eastAsia="BIZ UDPゴシック"/>
        </w:rPr>
        <w:t>　選定方法」の（</w:t>
      </w:r>
      <w:r>
        <w:rPr>
          <w:rFonts w:hint="eastAsia" w:ascii="BIZ UDPゴシック" w:hAnsi="BIZ UDPゴシック" w:eastAsia="BIZ UDPゴシック"/>
        </w:rPr>
        <w:t>1</w:t>
      </w:r>
      <w:r>
        <w:rPr>
          <w:rFonts w:hint="eastAsia" w:ascii="BIZ UDPゴシック" w:hAnsi="BIZ UDPゴシック" w:eastAsia="BIZ UDPゴシック"/>
        </w:rPr>
        <w:t>）評価基準に示す評価基準に沿って提案書を作成すること。</w:t>
      </w:r>
    </w:p>
    <w:p>
      <w:pPr>
        <w:pStyle w:val="0"/>
        <w:spacing w:line="21" w:lineRule="atLeast"/>
        <w:ind w:left="735" w:leftChars="250" w:hanging="210" w:hangingChars="100"/>
        <w:rPr>
          <w:rFonts w:hint="default" w:ascii="BIZ UDPゴシック" w:hAnsi="BIZ UDPゴシック" w:eastAsia="BIZ UDPゴシック"/>
        </w:rPr>
      </w:pPr>
      <w:r>
        <w:rPr>
          <w:rFonts w:hint="eastAsia" w:ascii="BIZ UDPゴシック" w:hAnsi="BIZ UDPゴシック" w:eastAsia="BIZ UDPゴシック"/>
        </w:rPr>
        <w:t>イ　　仕様書及び機能要件・非機能要件一覧に示した要件以外で、本市にとって有用であると考えられる提案がある場合は、その内容について記載すること。</w:t>
      </w:r>
    </w:p>
    <w:p>
      <w:pPr>
        <w:pStyle w:val="0"/>
        <w:spacing w:line="21" w:lineRule="atLeast"/>
        <w:ind w:left="735" w:leftChars="250" w:hanging="210" w:hangingChars="100"/>
        <w:rPr>
          <w:rFonts w:hint="default" w:ascii="BIZ UDPゴシック" w:hAnsi="BIZ UDPゴシック" w:eastAsia="BIZ UDPゴシック"/>
        </w:rPr>
      </w:pPr>
      <w:r>
        <w:rPr>
          <w:rFonts w:hint="eastAsia" w:ascii="BIZ UDPゴシック" w:hAnsi="BIZ UDPゴシック" w:eastAsia="BIZ UDPゴシック"/>
        </w:rPr>
        <w:t>ウ　　サイズは</w:t>
      </w:r>
      <w:r>
        <w:rPr>
          <w:rFonts w:hint="eastAsia" w:ascii="BIZ UDPゴシック" w:hAnsi="BIZ UDPゴシック" w:eastAsia="BIZ UDPゴシック"/>
        </w:rPr>
        <w:t>A4</w:t>
      </w:r>
      <w:r>
        <w:rPr>
          <w:rFonts w:hint="eastAsia" w:ascii="BIZ UDPゴシック" w:hAnsi="BIZ UDPゴシック" w:eastAsia="BIZ UDPゴシック"/>
        </w:rPr>
        <w:t>に統一し、</w:t>
      </w:r>
      <w:r>
        <w:rPr>
          <w:rFonts w:hint="eastAsia" w:ascii="BIZ UDPゴシック" w:hAnsi="BIZ UDPゴシック" w:eastAsia="BIZ UDPゴシック"/>
        </w:rPr>
        <w:t>A3</w:t>
      </w:r>
      <w:r>
        <w:rPr>
          <w:rFonts w:hint="eastAsia" w:ascii="BIZ UDPゴシック" w:hAnsi="BIZ UDPゴシック" w:eastAsia="BIZ UDPゴシック"/>
        </w:rPr>
        <w:t>を使用する場合は片袖折りにして綴じ込むこと。</w:t>
      </w:r>
    </w:p>
    <w:p>
      <w:pPr>
        <w:pStyle w:val="0"/>
        <w:spacing w:line="21" w:lineRule="atLeast"/>
        <w:ind w:left="735" w:leftChars="250" w:hanging="210" w:hangingChars="100"/>
        <w:rPr>
          <w:rFonts w:hint="default" w:ascii="BIZ UDPゴシック" w:hAnsi="BIZ UDPゴシック" w:eastAsia="BIZ UDPゴシック"/>
        </w:rPr>
      </w:pPr>
      <w:r>
        <w:rPr>
          <w:rFonts w:hint="eastAsia" w:ascii="BIZ UDPゴシック" w:hAnsi="BIZ UDPゴシック" w:eastAsia="BIZ UDPゴシック"/>
        </w:rPr>
        <w:t>エ　　ページ数の制限はないが、プレゼンテーションで説明できる範囲のページ数とし、通しでページ番号を付すこと。</w:t>
      </w:r>
    </w:p>
    <w:p>
      <w:pPr>
        <w:pStyle w:val="0"/>
        <w:spacing w:line="21" w:lineRule="atLeast"/>
        <w:ind w:left="735" w:leftChars="250" w:hanging="210" w:hangingChars="100"/>
        <w:rPr>
          <w:rFonts w:hint="default" w:ascii="BIZ UDPゴシック" w:hAnsi="BIZ UDPゴシック" w:eastAsia="BIZ UDPゴシック"/>
        </w:rPr>
      </w:pPr>
      <w:r>
        <w:rPr>
          <w:rFonts w:hint="eastAsia" w:ascii="BIZ UDPゴシック" w:hAnsi="BIZ UDPゴシック" w:eastAsia="BIZ UDPゴシック"/>
        </w:rPr>
        <w:t>オ　　専門知識を持たない者でも理解できるように、簡潔かつ分かりやすい表記とすること。</w:t>
      </w:r>
    </w:p>
    <w:p>
      <w:pPr>
        <w:pStyle w:val="0"/>
        <w:spacing w:line="21" w:lineRule="atLeast"/>
        <w:ind w:left="208" w:leftChars="68" w:hanging="65" w:hangingChars="31"/>
        <w:rPr>
          <w:rFonts w:hint="default" w:ascii="BIZ UDPゴシック" w:hAnsi="BIZ UDPゴシック" w:eastAsia="BIZ UDPゴシック"/>
        </w:rPr>
      </w:pPr>
    </w:p>
    <w:p>
      <w:pPr>
        <w:pStyle w:val="0"/>
        <w:spacing w:line="21" w:lineRule="atLeast"/>
        <w:ind w:left="208" w:leftChars="68" w:hanging="65" w:hangingChars="31"/>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9</w:t>
      </w:r>
      <w:r>
        <w:rPr>
          <w:rFonts w:hint="eastAsia" w:ascii="BIZ UDPゴシック" w:hAnsi="BIZ UDPゴシック" w:eastAsia="BIZ UDPゴシック"/>
          <w:u w:val="single" w:color="auto"/>
        </w:rPr>
        <w:t>　プレゼンテーション</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1</w:t>
      </w:r>
      <w:r>
        <w:rPr>
          <w:rFonts w:hint="eastAsia" w:ascii="BIZ UDPゴシック" w:hAnsi="BIZ UDPゴシック" w:eastAsia="BIZ UDPゴシック"/>
        </w:rPr>
        <w:t>）　実施予定日</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　　　令和</w:t>
      </w:r>
      <w:r>
        <w:rPr>
          <w:rFonts w:hint="eastAsia" w:ascii="BIZ UDPゴシック" w:hAnsi="BIZ UDPゴシック" w:eastAsia="BIZ UDPゴシック"/>
        </w:rPr>
        <w:t>7</w:t>
      </w:r>
      <w:r>
        <w:rPr>
          <w:rFonts w:hint="eastAsia" w:ascii="BIZ UDPゴシック" w:hAnsi="BIZ UDPゴシック" w:eastAsia="BIZ UDPゴシック"/>
        </w:rPr>
        <w:t>年１２月１７日　（水）</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　　　開始時間及び場所については、個別に通知する。</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2</w:t>
      </w:r>
      <w:r>
        <w:rPr>
          <w:rFonts w:hint="eastAsia" w:ascii="BIZ UDPゴシック" w:hAnsi="BIZ UDPゴシック" w:eastAsia="BIZ UDPゴシック"/>
        </w:rPr>
        <w:t>）　所要時間</w:t>
      </w:r>
    </w:p>
    <w:p>
      <w:pPr>
        <w:pStyle w:val="0"/>
        <w:spacing w:line="21" w:lineRule="atLeast"/>
        <w:ind w:left="418" w:leftChars="68" w:hanging="275" w:hangingChars="131"/>
        <w:rPr>
          <w:rFonts w:hint="default" w:ascii="BIZ UDPゴシック" w:hAnsi="BIZ UDPゴシック" w:eastAsia="BIZ UDPゴシック"/>
        </w:rPr>
      </w:pPr>
      <w:r>
        <w:rPr>
          <w:rFonts w:hint="eastAsia" w:ascii="BIZ UDPゴシック" w:hAnsi="BIZ UDPゴシック" w:eastAsia="BIZ UDPゴシック"/>
        </w:rPr>
        <w:t>　　　プレゼンテーションは、準備を含めて</w:t>
      </w:r>
      <w:r>
        <w:rPr>
          <w:rFonts w:hint="eastAsia" w:ascii="BIZ UDPゴシック" w:hAnsi="BIZ UDPゴシック" w:eastAsia="BIZ UDPゴシック"/>
        </w:rPr>
        <w:t>30</w:t>
      </w:r>
      <w:r>
        <w:rPr>
          <w:rFonts w:hint="eastAsia" w:ascii="BIZ UDPゴシック" w:hAnsi="BIZ UDPゴシック" w:eastAsia="BIZ UDPゴシック"/>
        </w:rPr>
        <w:t>分以内とし、その後、</w:t>
      </w:r>
      <w:r>
        <w:rPr>
          <w:rFonts w:hint="eastAsia" w:ascii="BIZ UDPゴシック" w:hAnsi="BIZ UDPゴシック" w:eastAsia="BIZ UDPゴシック"/>
        </w:rPr>
        <w:t>10</w:t>
      </w:r>
      <w:r>
        <w:rPr>
          <w:rFonts w:hint="eastAsia" w:ascii="BIZ UDPゴシック" w:hAnsi="BIZ UDPゴシック" w:eastAsia="BIZ UDPゴシック"/>
        </w:rPr>
        <w:t>分程度の質疑応答を行う。</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3</w:t>
      </w:r>
      <w:r>
        <w:rPr>
          <w:rFonts w:hint="eastAsia" w:ascii="BIZ UDPゴシック" w:hAnsi="BIZ UDPゴシック" w:eastAsia="BIZ UDPゴシック"/>
        </w:rPr>
        <w:t>）　留意事項</w:t>
      </w:r>
    </w:p>
    <w:p>
      <w:pPr>
        <w:pStyle w:val="0"/>
        <w:spacing w:line="21" w:lineRule="atLeast"/>
        <w:ind w:left="630" w:leftChars="200" w:hanging="210" w:hangingChars="100"/>
        <w:rPr>
          <w:rFonts w:hint="default" w:ascii="BIZ UDPゴシック" w:hAnsi="BIZ UDPゴシック" w:eastAsia="BIZ UDPゴシック"/>
        </w:rPr>
      </w:pPr>
      <w:r>
        <w:rPr>
          <w:rFonts w:hint="eastAsia" w:ascii="BIZ UDPゴシック" w:hAnsi="BIZ UDPゴシック" w:eastAsia="BIZ UDPゴシック"/>
        </w:rPr>
        <w:t>ア　　プレゼンテーションに使用する機器として、モニタ（接続端子は</w:t>
      </w:r>
      <w:r>
        <w:rPr>
          <w:rFonts w:hint="eastAsia" w:ascii="BIZ UDPゴシック" w:hAnsi="BIZ UDPゴシック" w:eastAsia="BIZ UDPゴシック"/>
        </w:rPr>
        <w:t>HDMI</w:t>
      </w:r>
      <w:r>
        <w:rPr>
          <w:rFonts w:hint="eastAsia" w:ascii="BIZ UDPゴシック" w:hAnsi="BIZ UDPゴシック" w:eastAsia="BIZ UDPゴシック"/>
        </w:rPr>
        <w:t>のみとする）は本市において用意するが、その他の必要な機器は各参加者で用意するものとする。</w:t>
      </w:r>
    </w:p>
    <w:p>
      <w:pPr>
        <w:pStyle w:val="0"/>
        <w:spacing w:line="21" w:lineRule="atLeast"/>
        <w:ind w:left="628" w:leftChars="68" w:hanging="485" w:hangingChars="231"/>
        <w:rPr>
          <w:rFonts w:hint="default" w:ascii="BIZ UDPゴシック" w:hAnsi="BIZ UDPゴシック" w:eastAsia="BIZ UDPゴシック"/>
        </w:rPr>
      </w:pPr>
      <w:r>
        <w:rPr>
          <w:rFonts w:hint="eastAsia" w:ascii="BIZ UDPゴシック" w:hAnsi="BIZ UDPゴシック" w:eastAsia="BIZ UDPゴシック"/>
        </w:rPr>
        <w:t>　　イ　　プレゼンテーションの出席者は</w:t>
      </w:r>
      <w:r>
        <w:rPr>
          <w:rFonts w:hint="eastAsia" w:ascii="BIZ UDPゴシック" w:hAnsi="BIZ UDPゴシック" w:eastAsia="BIZ UDPゴシック"/>
        </w:rPr>
        <w:t>3</w:t>
      </w:r>
      <w:r>
        <w:rPr>
          <w:rFonts w:hint="eastAsia" w:ascii="BIZ UDPゴシック" w:hAnsi="BIZ UDPゴシック" w:eastAsia="BIZ UDPゴシック"/>
        </w:rPr>
        <w:t>名以内とする。本業務のプロジェクトの担当者は必ず出席すること。</w:t>
      </w:r>
    </w:p>
    <w:p>
      <w:pPr>
        <w:pStyle w:val="0"/>
        <w:spacing w:line="21" w:lineRule="atLeast"/>
        <w:ind w:left="628" w:leftChars="68" w:hanging="485" w:hangingChars="231"/>
        <w:rPr>
          <w:rFonts w:hint="default" w:ascii="BIZ UDPゴシック" w:hAnsi="BIZ UDPゴシック" w:eastAsia="BIZ UDPゴシック"/>
        </w:rPr>
      </w:pPr>
      <w:r>
        <w:rPr>
          <w:rFonts w:hint="eastAsia" w:ascii="BIZ UDPゴシック" w:hAnsi="BIZ UDPゴシック" w:eastAsia="BIZ UDPゴシック"/>
        </w:rPr>
        <w:t>　　ウ　　企画提案書等の作成及びプレゼンテーション等にかかる費用は、企画提案者の負担とする。</w:t>
      </w:r>
    </w:p>
    <w:p>
      <w:pPr>
        <w:pStyle w:val="0"/>
        <w:spacing w:line="21" w:lineRule="atLeast"/>
        <w:rPr>
          <w:rFonts w:hint="default" w:ascii="BIZ UDPゴシック" w:hAnsi="BIZ UDPゴシック" w:eastAsia="BIZ UDPゴシック"/>
        </w:rPr>
      </w:pPr>
    </w:p>
    <w:p>
      <w:pPr>
        <w:pStyle w:val="0"/>
        <w:spacing w:line="21" w:lineRule="atLeast"/>
        <w:ind w:left="208" w:leftChars="68" w:hanging="65" w:hangingChars="31"/>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10</w:t>
      </w:r>
      <w:r>
        <w:rPr>
          <w:rFonts w:hint="eastAsia" w:ascii="BIZ UDPゴシック" w:hAnsi="BIZ UDPゴシック" w:eastAsia="BIZ UDPゴシック"/>
          <w:u w:val="single" w:color="auto"/>
        </w:rPr>
        <w:t>　選定方法</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選定は、本市が設置する審査委員会の委員が、提出書類及びプレゼンテーションの内容により評価を行う。</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評価基準に基づき各委員が評価した点数の合計点を評価点とし、評価点が最も高い者を契約候補者とする。</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ただし、評価点が満点の</w:t>
      </w:r>
      <w:r>
        <w:rPr>
          <w:rFonts w:hint="eastAsia" w:ascii="BIZ UDPゴシック" w:hAnsi="BIZ UDPゴシック" w:eastAsia="BIZ UDPゴシック"/>
        </w:rPr>
        <w:t>6</w:t>
      </w:r>
      <w:r>
        <w:rPr>
          <w:rFonts w:hint="eastAsia" w:ascii="BIZ UDPゴシック" w:hAnsi="BIZ UDPゴシック" w:eastAsia="BIZ UDPゴシック"/>
        </w:rPr>
        <w:t>割に満たない場合は、契約候補者として取り扱わない。</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なお、本プロポーザルに参加する事業者が</w:t>
      </w:r>
      <w:r>
        <w:rPr>
          <w:rFonts w:hint="eastAsia" w:ascii="BIZ UDPゴシック" w:hAnsi="BIZ UDPゴシック" w:eastAsia="BIZ UDPゴシック"/>
        </w:rPr>
        <w:t>1</w:t>
      </w:r>
      <w:r>
        <w:rPr>
          <w:rFonts w:hint="eastAsia" w:ascii="BIZ UDPゴシック" w:hAnsi="BIZ UDPゴシック" w:eastAsia="BIZ UDPゴシック"/>
        </w:rPr>
        <w:t>者のみの場合においても、同様にプロポーザルを実施し、評価点が満点の</w:t>
      </w:r>
      <w:r>
        <w:rPr>
          <w:rFonts w:hint="eastAsia" w:ascii="BIZ UDPゴシック" w:hAnsi="BIZ UDPゴシック" w:eastAsia="BIZ UDPゴシック"/>
        </w:rPr>
        <w:t>6</w:t>
      </w:r>
      <w:r>
        <w:rPr>
          <w:rFonts w:hint="eastAsia" w:ascii="BIZ UDPゴシック" w:hAnsi="BIZ UDPゴシック" w:eastAsia="BIZ UDPゴシック"/>
        </w:rPr>
        <w:t>割を超えていることを条件として、契約候補者とする。</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1</w:t>
      </w:r>
      <w:r>
        <w:rPr>
          <w:rFonts w:hint="eastAsia" w:ascii="BIZ UDPゴシック" w:hAnsi="BIZ UDPゴシック" w:eastAsia="BIZ UDPゴシック"/>
        </w:rPr>
        <w:t>）　評価基準</w:t>
      </w:r>
    </w:p>
    <w:tbl>
      <w:tblPr>
        <w:tblStyle w:val="11"/>
        <w:tblW w:w="8099" w:type="dxa"/>
        <w:jc w:val="center"/>
        <w:tblInd w:w="0" w:type="dxa"/>
        <w:tblLayout w:type="fixed"/>
        <w:tblCellMar>
          <w:left w:w="99" w:type="dxa"/>
          <w:right w:w="99" w:type="dxa"/>
        </w:tblCellMar>
        <w:tblLook w:firstRow="1" w:lastRow="0" w:firstColumn="1" w:lastColumn="0" w:noHBand="0" w:noVBand="1" w:val="04A0"/>
      </w:tblPr>
      <w:tblGrid>
        <w:gridCol w:w="204"/>
        <w:gridCol w:w="2995"/>
        <w:gridCol w:w="4300"/>
        <w:gridCol w:w="628"/>
      </w:tblGrid>
      <w:tr>
        <w:trPr>
          <w:trHeight w:val="360" w:hRule="atLeast"/>
        </w:trPr>
        <w:tc>
          <w:tcPr>
            <w:tcW w:w="31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rPr>
              <w:t>　</w:t>
            </w:r>
            <w:r>
              <w:rPr>
                <w:rFonts w:hint="eastAsia" w:ascii="BIZ UDPゴシック" w:hAnsi="BIZ UDPゴシック" w:eastAsia="BIZ UDPゴシック"/>
                <w:kern w:val="0"/>
                <w:sz w:val="20"/>
              </w:rPr>
              <w:t>評価項目</w:t>
            </w:r>
          </w:p>
        </w:tc>
        <w:tc>
          <w:tcPr>
            <w:tcW w:w="43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評価内容</w:t>
            </w:r>
          </w:p>
        </w:tc>
        <w:tc>
          <w:tcPr>
            <w:tcW w:w="6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配点</w:t>
            </w:r>
          </w:p>
        </w:tc>
      </w:tr>
      <w:tr>
        <w:trPr>
          <w:trHeight w:val="360" w:hRule="atLeast"/>
        </w:trPr>
        <w:tc>
          <w:tcPr>
            <w:tcW w:w="8099"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1</w:t>
            </w:r>
            <w:r>
              <w:rPr>
                <w:rFonts w:hint="eastAsia" w:ascii="BIZ UDPゴシック" w:hAnsi="BIZ UDPゴシック" w:eastAsia="BIZ UDPゴシック"/>
                <w:kern w:val="0"/>
                <w:sz w:val="20"/>
              </w:rPr>
              <w:t>　全体的な内容</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 </w:t>
            </w:r>
            <w:r>
              <w:rPr>
                <w:rFonts w:hint="eastAsia" w:ascii="BIZ UDPゴシック" w:hAnsi="BIZ UDPゴシック" w:eastAsia="BIZ UDPゴシック"/>
                <w:kern w:val="0"/>
                <w:sz w:val="20"/>
              </w:rPr>
              <w:t>本業務に対する考え方</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提案にあたっての基本的な考え方、実施方針</w:t>
            </w:r>
          </w:p>
        </w:tc>
        <w:tc>
          <w:tcPr>
            <w:tcW w:w="60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35</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(2) </w:t>
            </w:r>
            <w:r>
              <w:rPr>
                <w:rFonts w:hint="eastAsia" w:ascii="BIZ UDPゴシック" w:hAnsi="BIZ UDPゴシック" w:eastAsia="BIZ UDPゴシック"/>
                <w:kern w:val="0"/>
                <w:sz w:val="20"/>
              </w:rPr>
              <w:t>業務実績</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地方自治体での導入実績</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(3) </w:t>
            </w:r>
            <w:r>
              <w:rPr>
                <w:rFonts w:hint="eastAsia" w:ascii="BIZ UDPゴシック" w:hAnsi="BIZ UDPゴシック" w:eastAsia="BIZ UDPゴシック"/>
                <w:kern w:val="0"/>
                <w:sz w:val="20"/>
              </w:rPr>
              <w:t>システムの導入体制</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システムの導入体制、役割分担</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8099"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2</w:t>
            </w:r>
            <w:r>
              <w:rPr>
                <w:rFonts w:hint="eastAsia" w:ascii="BIZ UDPゴシック" w:hAnsi="BIZ UDPゴシック" w:eastAsia="BIZ UDPゴシック"/>
                <w:kern w:val="0"/>
                <w:sz w:val="20"/>
              </w:rPr>
              <w:t>　機能評価</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(4) </w:t>
            </w:r>
            <w:r>
              <w:rPr>
                <w:rFonts w:hint="eastAsia" w:ascii="BIZ UDPゴシック" w:hAnsi="BIZ UDPゴシック" w:eastAsia="BIZ UDPゴシック"/>
                <w:kern w:val="0"/>
                <w:sz w:val="20"/>
              </w:rPr>
              <w:t>機能要件</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機能要件一覧表</w:t>
            </w:r>
          </w:p>
        </w:tc>
        <w:tc>
          <w:tcPr>
            <w:tcW w:w="60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215</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(5) </w:t>
            </w:r>
            <w:r>
              <w:rPr>
                <w:rFonts w:hint="eastAsia" w:ascii="BIZ UDPゴシック" w:hAnsi="BIZ UDPゴシック" w:eastAsia="BIZ UDPゴシック"/>
                <w:kern w:val="0"/>
                <w:sz w:val="20"/>
              </w:rPr>
              <w:t>非機能要件</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非機能要件一覧表</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(6) </w:t>
            </w:r>
            <w:r>
              <w:rPr>
                <w:rFonts w:hint="eastAsia" w:ascii="BIZ UDPゴシック" w:hAnsi="BIZ UDPゴシック" w:eastAsia="BIZ UDPゴシック"/>
                <w:kern w:val="0"/>
                <w:sz w:val="20"/>
              </w:rPr>
              <w:t>独自機能</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事業者の独自機能、追加提案</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8099"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3</w:t>
            </w:r>
            <w:r>
              <w:rPr>
                <w:rFonts w:hint="eastAsia" w:ascii="BIZ UDPゴシック" w:hAnsi="BIZ UDPゴシック" w:eastAsia="BIZ UDPゴシック"/>
                <w:kern w:val="0"/>
                <w:sz w:val="20"/>
              </w:rPr>
              <w:t>　操作性・業務効率化</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(7) </w:t>
            </w:r>
            <w:r>
              <w:rPr>
                <w:rFonts w:hint="eastAsia" w:ascii="BIZ UDPゴシック" w:hAnsi="BIZ UDPゴシック" w:eastAsia="BIZ UDPゴシック"/>
                <w:kern w:val="0"/>
                <w:sz w:val="20"/>
              </w:rPr>
              <w:t>住民側</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住民側の予約方法、説明事項の伝わり方</w:t>
            </w:r>
          </w:p>
        </w:tc>
        <w:tc>
          <w:tcPr>
            <w:tcW w:w="60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120</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(8) </w:t>
            </w:r>
            <w:r>
              <w:rPr>
                <w:rFonts w:hint="eastAsia" w:ascii="BIZ UDPゴシック" w:hAnsi="BIZ UDPゴシック" w:eastAsia="BIZ UDPゴシック"/>
                <w:kern w:val="0"/>
                <w:sz w:val="20"/>
              </w:rPr>
              <w:t>職員側</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職員側の操作方法</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(9) </w:t>
            </w:r>
            <w:r>
              <w:rPr>
                <w:rFonts w:hint="eastAsia" w:ascii="BIZ UDPゴシック" w:hAnsi="BIZ UDPゴシック" w:eastAsia="BIZ UDPゴシック"/>
                <w:kern w:val="0"/>
                <w:sz w:val="20"/>
              </w:rPr>
              <w:t>業務効率化</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業務効率化、職員の負担軽減</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8099"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4</w:t>
            </w:r>
            <w:r>
              <w:rPr>
                <w:rFonts w:hint="eastAsia" w:ascii="BIZ UDPゴシック" w:hAnsi="BIZ UDPゴシック" w:eastAsia="BIZ UDPゴシック"/>
                <w:kern w:val="0"/>
                <w:sz w:val="20"/>
              </w:rPr>
              <w:t>　運用保守</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(10) </w:t>
            </w:r>
            <w:r>
              <w:rPr>
                <w:rFonts w:hint="eastAsia" w:ascii="BIZ UDPゴシック" w:hAnsi="BIZ UDPゴシック" w:eastAsia="BIZ UDPゴシック"/>
                <w:kern w:val="0"/>
                <w:sz w:val="20"/>
              </w:rPr>
              <w:t>セキュリティ対策</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セキュリティ対策</w:t>
            </w:r>
          </w:p>
        </w:tc>
        <w:tc>
          <w:tcPr>
            <w:tcW w:w="60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30</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(11) </w:t>
            </w:r>
            <w:r>
              <w:rPr>
                <w:rFonts w:hint="eastAsia" w:ascii="BIZ UDPゴシック" w:hAnsi="BIZ UDPゴシック" w:eastAsia="BIZ UDPゴシック"/>
                <w:kern w:val="0"/>
                <w:sz w:val="20"/>
              </w:rPr>
              <w:t>障害時対応</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障害発生に対する具体的な方策</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(12) </w:t>
            </w:r>
            <w:r>
              <w:rPr>
                <w:rFonts w:hint="eastAsia" w:ascii="BIZ UDPゴシック" w:hAnsi="BIZ UDPゴシック" w:eastAsia="BIZ UDPゴシック"/>
                <w:kern w:val="0"/>
                <w:sz w:val="20"/>
              </w:rPr>
              <w:t>サポート体制</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問い合わせ対応、運用支援の内容</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r>
      <w:tr>
        <w:trPr>
          <w:trHeight w:val="360" w:hRule="atLeast"/>
        </w:trPr>
        <w:tc>
          <w:tcPr>
            <w:tcW w:w="8099"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7E6E6"/>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5</w:t>
            </w:r>
            <w:r>
              <w:rPr>
                <w:rFonts w:hint="eastAsia" w:ascii="BIZ UDPゴシック" w:hAnsi="BIZ UDPゴシック" w:eastAsia="BIZ UDPゴシック"/>
                <w:kern w:val="0"/>
                <w:sz w:val="20"/>
              </w:rPr>
              <w:t>　価格評価</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(13) </w:t>
            </w:r>
            <w:r>
              <w:rPr>
                <w:rFonts w:hint="eastAsia" w:ascii="BIZ UDPゴシック" w:hAnsi="BIZ UDPゴシック" w:eastAsia="BIZ UDPゴシック"/>
                <w:kern w:val="0"/>
                <w:sz w:val="20"/>
              </w:rPr>
              <w:t>システム導入費</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システム導入にかかる経費</w:t>
            </w:r>
          </w:p>
        </w:tc>
        <w:tc>
          <w:tcPr>
            <w:tcW w:w="600"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100</w:t>
            </w:r>
          </w:p>
        </w:tc>
      </w:tr>
      <w:tr>
        <w:trPr>
          <w:trHeight w:val="360" w:hRule="atLeast"/>
        </w:trPr>
        <w:tc>
          <w:tcPr>
            <w:tcW w:w="204"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c>
          <w:tcPr>
            <w:tcW w:w="299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xml:space="preserve">(14) </w:t>
            </w:r>
            <w:r>
              <w:rPr>
                <w:rFonts w:hint="eastAsia" w:ascii="BIZ UDPゴシック" w:hAnsi="BIZ UDPゴシック" w:eastAsia="BIZ UDPゴシック"/>
                <w:kern w:val="0"/>
                <w:sz w:val="20"/>
              </w:rPr>
              <w:t>システム利用料</w:t>
            </w:r>
          </w:p>
        </w:tc>
        <w:tc>
          <w:tcPr>
            <w:tcW w:w="4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システム利用料</w:t>
            </w:r>
          </w:p>
        </w:tc>
        <w:tc>
          <w:tcPr>
            <w:tcW w:w="60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r>
    </w:tbl>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2</w:t>
      </w:r>
      <w:r>
        <w:rPr>
          <w:rFonts w:hint="eastAsia" w:ascii="BIZ UDPゴシック" w:hAnsi="BIZ UDPゴシック" w:eastAsia="BIZ UDPゴシック"/>
        </w:rPr>
        <w:t>）　選定結果</w:t>
      </w:r>
    </w:p>
    <w:p>
      <w:pPr>
        <w:pStyle w:val="0"/>
        <w:spacing w:line="21" w:lineRule="atLeast"/>
        <w:ind w:left="210" w:leftChars="100" w:firstLine="210" w:firstLineChars="100"/>
        <w:rPr>
          <w:rFonts w:hint="default" w:ascii="BIZ UDPゴシック" w:hAnsi="BIZ UDPゴシック" w:eastAsia="BIZ UDPゴシック"/>
        </w:rPr>
      </w:pPr>
      <w:r>
        <w:rPr>
          <w:rFonts w:hint="eastAsia" w:ascii="BIZ UDPゴシック" w:hAnsi="BIZ UDPゴシック" w:eastAsia="BIZ UDPゴシック"/>
        </w:rPr>
        <w:t>選定結果は１２月下旬を目途にホームページに掲載するが、選定過程及び選定結果に関する問い合わせ、異議等は受け付けないものとする。</w:t>
      </w:r>
    </w:p>
    <w:p>
      <w:pPr>
        <w:pStyle w:val="0"/>
        <w:spacing w:line="21" w:lineRule="atLeast"/>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11</w:t>
      </w:r>
      <w:r>
        <w:rPr>
          <w:rFonts w:hint="eastAsia" w:ascii="BIZ UDPゴシック" w:hAnsi="BIZ UDPゴシック" w:eastAsia="BIZ UDPゴシック"/>
          <w:u w:val="single" w:color="auto"/>
        </w:rPr>
        <w:t>　契約締結</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契約候補者に選定された者は、本市と協議の上、契約を締結するものとする。</w:t>
      </w:r>
    </w:p>
    <w:p>
      <w:pPr>
        <w:pStyle w:val="0"/>
        <w:spacing w:line="21" w:lineRule="atLeast"/>
        <w:ind w:left="105" w:leftChars="50" w:firstLine="210" w:firstLineChars="100"/>
        <w:rPr>
          <w:rFonts w:hint="default" w:ascii="BIZ UDPゴシック" w:hAnsi="BIZ UDPゴシック" w:eastAsia="BIZ UDPゴシック"/>
        </w:rPr>
      </w:pPr>
      <w:r>
        <w:rPr>
          <w:rFonts w:hint="eastAsia" w:ascii="BIZ UDPゴシック" w:hAnsi="BIZ UDPゴシック" w:eastAsia="BIZ UDPゴシック"/>
        </w:rPr>
        <w:t>契約候補者が、何らかの理由により契約に合意・締結しなかった場合は、次点の者を新たに契約候補者として協議を行う。</w:t>
      </w:r>
    </w:p>
    <w:p>
      <w:pPr>
        <w:pStyle w:val="0"/>
        <w:spacing w:line="21" w:lineRule="atLeast"/>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12</w:t>
      </w:r>
      <w:r>
        <w:rPr>
          <w:rFonts w:hint="eastAsia" w:ascii="BIZ UDPゴシック" w:hAnsi="BIZ UDPゴシック" w:eastAsia="BIZ UDPゴシック"/>
          <w:u w:val="single" w:color="auto"/>
        </w:rPr>
        <w:t>　その他</w:t>
      </w:r>
    </w:p>
    <w:p>
      <w:pPr>
        <w:pStyle w:val="0"/>
        <w:spacing w:line="21" w:lineRule="atLeast"/>
        <w:ind w:left="353" w:leftChars="68" w:hanging="210" w:hanging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１</w:t>
      </w:r>
      <w:r>
        <w:rPr>
          <w:rFonts w:hint="eastAsia" w:ascii="BIZ UDPゴシック" w:hAnsi="BIZ UDPゴシック" w:eastAsia="BIZ UDPゴシック"/>
        </w:rPr>
        <w:t>)</w:t>
      </w:r>
      <w:r>
        <w:rPr>
          <w:rFonts w:hint="default" w:ascii="BIZ UDPゴシック" w:hAnsi="BIZ UDPゴシック" w:eastAsia="BIZ UDPゴシック"/>
        </w:rPr>
        <w:t xml:space="preserve"> </w:t>
      </w:r>
      <w:r>
        <w:rPr>
          <w:rFonts w:hint="eastAsia" w:ascii="BIZ UDPゴシック" w:hAnsi="BIZ UDPゴシック" w:eastAsia="BIZ UDPゴシック"/>
        </w:rPr>
        <w:t>提出書類は返却しないものとする。</w:t>
      </w:r>
    </w:p>
    <w:p>
      <w:pPr>
        <w:pStyle w:val="0"/>
        <w:spacing w:line="21" w:lineRule="atLeast"/>
        <w:ind w:left="353" w:leftChars="68" w:hanging="210" w:hangingChars="100"/>
        <w:rPr>
          <w:rFonts w:hint="default" w:ascii="BIZ UDPゴシック" w:hAnsi="BIZ UDPゴシック" w:eastAsia="BIZ UDPゴシック"/>
        </w:rPr>
      </w:pPr>
      <w:r>
        <w:rPr>
          <w:rFonts w:hint="eastAsia" w:ascii="BIZ UDPゴシック" w:hAnsi="BIZ UDPゴシック" w:eastAsia="BIZ UDPゴシック"/>
        </w:rPr>
        <w:t>(2)</w:t>
      </w:r>
      <w:r>
        <w:rPr>
          <w:rFonts w:hint="default" w:ascii="BIZ UDPゴシック" w:hAnsi="BIZ UDPゴシック" w:eastAsia="BIZ UDPゴシック"/>
        </w:rPr>
        <w:t xml:space="preserve"> </w:t>
      </w:r>
      <w:r>
        <w:rPr>
          <w:rFonts w:hint="eastAsia" w:ascii="BIZ UDPゴシック" w:hAnsi="BIZ UDPゴシック" w:eastAsia="BIZ UDPゴシック"/>
        </w:rPr>
        <w:t>提出書類は本プロポーザルのみに使用し、その他の目的には一切使用しない。</w:t>
      </w:r>
    </w:p>
    <w:p>
      <w:pPr>
        <w:pStyle w:val="0"/>
        <w:spacing w:line="21" w:lineRule="atLeast"/>
        <w:ind w:left="353" w:leftChars="68" w:hanging="210" w:hanging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3</w:t>
      </w:r>
      <w:r>
        <w:rPr>
          <w:rFonts w:hint="eastAsia" w:ascii="BIZ UDPゴシック" w:hAnsi="BIZ UDPゴシック" w:eastAsia="BIZ UDPゴシック"/>
        </w:rPr>
        <w:t>）</w:t>
      </w:r>
      <w:r>
        <w:rPr>
          <w:rFonts w:hint="default" w:ascii="BIZ UDPゴシック" w:hAnsi="BIZ UDPゴシック" w:eastAsia="BIZ UDPゴシック"/>
        </w:rPr>
        <w:t xml:space="preserve"> </w:t>
      </w:r>
      <w:r>
        <w:rPr>
          <w:rFonts w:hint="eastAsia" w:ascii="BIZ UDPゴシック" w:hAnsi="BIZ UDPゴシック" w:eastAsia="BIZ UDPゴシック"/>
        </w:rPr>
        <w:t>事業者が参加要件を満たさなくなった場合、提出書類に不備、虚偽があった場合は失格とする。</w:t>
      </w:r>
    </w:p>
    <w:p>
      <w:pPr>
        <w:pStyle w:val="0"/>
        <w:spacing w:line="21" w:lineRule="atLeast"/>
        <w:ind w:left="353" w:leftChars="68" w:hanging="210" w:hangingChars="100"/>
        <w:rPr>
          <w:rFonts w:hint="default" w:ascii="BIZ UDPゴシック" w:hAnsi="BIZ UDPゴシック" w:eastAsia="BIZ UDPゴシック"/>
        </w:rPr>
      </w:pPr>
    </w:p>
    <w:p>
      <w:pPr>
        <w:pStyle w:val="0"/>
        <w:spacing w:line="21" w:lineRule="atLeast"/>
        <w:rPr>
          <w:rFonts w:hint="default" w:ascii="BIZ UDPゴシック" w:hAnsi="BIZ UDPゴシック" w:eastAsia="BIZ UDPゴシック"/>
          <w:u w:val="single" w:color="auto"/>
        </w:rPr>
      </w:pPr>
      <w:r>
        <w:rPr>
          <w:rFonts w:hint="eastAsia" w:ascii="BIZ UDPゴシック" w:hAnsi="BIZ UDPゴシック" w:eastAsia="BIZ UDPゴシック"/>
          <w:u w:val="single" w:color="auto"/>
        </w:rPr>
        <w:t>13</w:t>
      </w:r>
      <w:r>
        <w:rPr>
          <w:rFonts w:hint="eastAsia" w:ascii="BIZ UDPゴシック" w:hAnsi="BIZ UDPゴシック" w:eastAsia="BIZ UDPゴシック"/>
          <w:u w:val="single" w:color="auto"/>
        </w:rPr>
        <w:t>　担当部署</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相生市　市民生活部　市民課　市民係</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678-8585</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兵庫県相生市旭</w:t>
      </w:r>
      <w:r>
        <w:rPr>
          <w:rFonts w:hint="eastAsia" w:ascii="BIZ UDPゴシック" w:hAnsi="BIZ UDPゴシック" w:eastAsia="BIZ UDPゴシック"/>
        </w:rPr>
        <w:t>1</w:t>
      </w:r>
      <w:r>
        <w:rPr>
          <w:rFonts w:hint="eastAsia" w:ascii="BIZ UDPゴシック" w:hAnsi="BIZ UDPゴシック" w:eastAsia="BIZ UDPゴシック"/>
        </w:rPr>
        <w:t>丁目</w:t>
      </w:r>
      <w:r>
        <w:rPr>
          <w:rFonts w:hint="eastAsia" w:ascii="BIZ UDPゴシック" w:hAnsi="BIZ UDPゴシック" w:eastAsia="BIZ UDPゴシック"/>
        </w:rPr>
        <w:t>1</w:t>
      </w:r>
      <w:r>
        <w:rPr>
          <w:rFonts w:hint="eastAsia" w:ascii="BIZ UDPゴシック" w:hAnsi="BIZ UDPゴシック" w:eastAsia="BIZ UDPゴシック"/>
        </w:rPr>
        <w:t>番</w:t>
      </w:r>
      <w:r>
        <w:rPr>
          <w:rFonts w:hint="eastAsia" w:ascii="BIZ UDPゴシック" w:hAnsi="BIZ UDPゴシック" w:eastAsia="BIZ UDPゴシック"/>
        </w:rPr>
        <w:t>3</w:t>
      </w:r>
      <w:r>
        <w:rPr>
          <w:rFonts w:hint="eastAsia" w:ascii="BIZ UDPゴシック" w:hAnsi="BIZ UDPゴシック" w:eastAsia="BIZ UDPゴシック"/>
        </w:rPr>
        <w:t>号</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電話：</w:t>
      </w:r>
      <w:r>
        <w:rPr>
          <w:rFonts w:hint="eastAsia" w:ascii="BIZ UDPゴシック" w:hAnsi="BIZ UDPゴシック" w:eastAsia="BIZ UDPゴシック"/>
        </w:rPr>
        <w:t>0791-23-7129</w:t>
      </w:r>
      <w:r>
        <w:rPr>
          <w:rFonts w:hint="eastAsia" w:ascii="BIZ UDPゴシック" w:hAnsi="BIZ UDPゴシック" w:eastAsia="BIZ UDPゴシック"/>
        </w:rPr>
        <w:t>　　ＦＡＸ：</w:t>
      </w:r>
      <w:r>
        <w:rPr>
          <w:rFonts w:hint="eastAsia" w:ascii="BIZ UDPゴシック" w:hAnsi="BIZ UDPゴシック" w:eastAsia="BIZ UDPゴシック"/>
        </w:rPr>
        <w:t>0791-22-6439</w:t>
      </w:r>
    </w:p>
    <w:p>
      <w:pPr>
        <w:pStyle w:val="0"/>
        <w:spacing w:line="21" w:lineRule="atLeast"/>
        <w:ind w:left="208" w:leftChars="68" w:hanging="65" w:hangingChars="31"/>
        <w:rPr>
          <w:rFonts w:hint="default" w:ascii="BIZ UDPゴシック" w:hAnsi="BIZ UDPゴシック" w:eastAsia="BIZ UDPゴシック"/>
        </w:rPr>
      </w:pPr>
      <w:r>
        <w:rPr>
          <w:rFonts w:hint="eastAsia" w:ascii="BIZ UDPゴシック" w:hAnsi="BIZ UDPゴシック" w:eastAsia="BIZ UDPゴシック"/>
        </w:rPr>
        <w:t>メールアドレス：</w:t>
      </w:r>
      <w:r>
        <w:rPr>
          <w:rFonts w:hint="eastAsia" w:ascii="BIZ UDPゴシック" w:hAnsi="BIZ UDPゴシック" w:eastAsia="BIZ UDPゴシック"/>
        </w:rPr>
        <w:t>simin</w:t>
      </w:r>
      <w:r>
        <w:rPr>
          <w:rFonts w:hint="default" w:ascii="BIZ UDPゴシック" w:hAnsi="BIZ UDPゴシック" w:eastAsia="BIZ UDPゴシック"/>
        </w:rPr>
        <w:t>@</w:t>
      </w:r>
      <w:r>
        <w:rPr>
          <w:rFonts w:hint="eastAsia" w:ascii="BIZ UDPゴシック" w:hAnsi="BIZ UDPゴシック" w:eastAsia="BIZ UDPゴシック"/>
        </w:rPr>
        <w:t>city.aioi</w:t>
      </w:r>
      <w:r>
        <w:rPr>
          <w:rFonts w:hint="default" w:ascii="BIZ UDPゴシック" w:hAnsi="BIZ UDPゴシック" w:eastAsia="BIZ UDPゴシック"/>
        </w:rPr>
        <w:t>.lg.jp</w:t>
      </w:r>
    </w:p>
    <w:p>
      <w:pPr>
        <w:pStyle w:val="0"/>
        <w:spacing w:line="21" w:lineRule="atLeast"/>
        <w:ind w:left="143" w:leftChars="68" w:firstLine="0" w:firstLineChars="0"/>
        <w:rPr>
          <w:rFonts w:hint="default" w:ascii="BIZ UDPゴシック" w:hAnsi="BIZ UDPゴシック" w:eastAsia="BIZ UDPゴシック"/>
        </w:rPr>
      </w:pPr>
    </w:p>
    <w:p>
      <w:pPr>
        <w:pStyle w:val="0"/>
        <w:rPr>
          <w:rFonts w:hint="default" w:ascii="BIZ UDPゴシック" w:hAnsi="BIZ UDPゴシック" w:eastAsia="BIZ UDPゴシック"/>
        </w:rPr>
      </w:pPr>
    </w:p>
    <w:sectPr>
      <w:footerReference r:id="rId5" w:type="default"/>
      <w:pgSz w:w="11906" w:h="16838"/>
      <w:pgMar w:top="1418" w:right="1701" w:bottom="1418" w:left="1701"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820480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rFonts w:ascii="Times New Roman" w:hAnsi="Times New Roman" w:eastAsia="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1374</TotalTime>
  <Pages>5</Pages>
  <Words>140</Words>
  <Characters>3150</Characters>
  <Application>JUST Note</Application>
  <Lines>3592</Lines>
  <Paragraphs>201</Paragraphs>
  <Company>Toshiba</Company>
  <CharactersWithSpaces>3309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熊谷 恵之</dc:creator>
  <cp:lastModifiedBy>Administrator</cp:lastModifiedBy>
  <cp:lastPrinted>2025-11-18T01:12:17Z</cp:lastPrinted>
  <dcterms:created xsi:type="dcterms:W3CDTF">2025-02-25T21:24:00Z</dcterms:created>
  <dcterms:modified xsi:type="dcterms:W3CDTF">2025-11-18T01:11:49Z</dcterms:modified>
  <cp:revision>81</cp:revision>
</cp:coreProperties>
</file>